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1C" w:rsidRDefault="000C111C">
      <w:pPr>
        <w:rPr>
          <w:rFonts w:ascii="Times New Roman" w:hAnsi="Times New Roman" w:cs="Times New Roman"/>
          <w:b/>
          <w:sz w:val="28"/>
          <w:szCs w:val="24"/>
        </w:rPr>
      </w:pPr>
    </w:p>
    <w:p w:rsidR="000C111C" w:rsidRDefault="000C111C">
      <w:pPr>
        <w:rPr>
          <w:rFonts w:ascii="Times New Roman" w:hAnsi="Times New Roman" w:cs="Times New Roman"/>
          <w:b/>
          <w:sz w:val="28"/>
          <w:szCs w:val="24"/>
        </w:rPr>
      </w:pPr>
    </w:p>
    <w:p w:rsidR="000C111C" w:rsidRDefault="000C111C">
      <w:pPr>
        <w:rPr>
          <w:rFonts w:ascii="Times New Roman" w:hAnsi="Times New Roman" w:cs="Times New Roman"/>
          <w:b/>
          <w:sz w:val="28"/>
          <w:szCs w:val="24"/>
        </w:rPr>
      </w:pPr>
    </w:p>
    <w:p w:rsidR="000C111C" w:rsidRDefault="000C111C">
      <w:pPr>
        <w:rPr>
          <w:rFonts w:ascii="Times New Roman" w:hAnsi="Times New Roman" w:cs="Times New Roman"/>
          <w:b/>
          <w:sz w:val="28"/>
          <w:szCs w:val="24"/>
        </w:rPr>
      </w:pPr>
    </w:p>
    <w:p w:rsidR="000C111C" w:rsidRDefault="000C111C">
      <w:pPr>
        <w:rPr>
          <w:rFonts w:ascii="Times New Roman" w:hAnsi="Times New Roman" w:cs="Times New Roman"/>
          <w:b/>
          <w:sz w:val="28"/>
          <w:szCs w:val="24"/>
        </w:rPr>
      </w:pPr>
    </w:p>
    <w:p w:rsidR="00320025" w:rsidRPr="000C111C" w:rsidRDefault="000C111C">
      <w:pPr>
        <w:rPr>
          <w:rFonts w:ascii="Times New Roman" w:hAnsi="Times New Roman" w:cs="Times New Roman"/>
          <w:b/>
          <w:sz w:val="28"/>
          <w:szCs w:val="24"/>
        </w:rPr>
      </w:pPr>
      <w:r>
        <w:rPr>
          <w:rFonts w:ascii="Times New Roman" w:hAnsi="Times New Roman" w:cs="Times New Roman"/>
          <w:b/>
          <w:sz w:val="28"/>
          <w:szCs w:val="24"/>
        </w:rPr>
        <w:t xml:space="preserve">     </w:t>
      </w:r>
      <w:r w:rsidRPr="000C111C">
        <w:rPr>
          <w:rFonts w:ascii="Times New Roman" w:hAnsi="Times New Roman" w:cs="Times New Roman"/>
          <w:b/>
          <w:sz w:val="28"/>
          <w:szCs w:val="24"/>
        </w:rPr>
        <w:t>Порядок работы медиатора в восстановительной модели медиации</w:t>
      </w:r>
    </w:p>
    <w:p w:rsidR="000C111C" w:rsidRDefault="000C111C">
      <w:pPr>
        <w:rPr>
          <w:rFonts w:ascii="Times New Roman" w:hAnsi="Times New Roman" w:cs="Times New Roman"/>
          <w:sz w:val="24"/>
          <w:szCs w:val="24"/>
        </w:rPr>
      </w:pPr>
    </w:p>
    <w:p w:rsidR="000C111C" w:rsidRDefault="000C111C">
      <w:pPr>
        <w:rPr>
          <w:rFonts w:ascii="Times New Roman" w:hAnsi="Times New Roman" w:cs="Times New Roman"/>
          <w:sz w:val="24"/>
          <w:szCs w:val="24"/>
        </w:rPr>
      </w:pPr>
    </w:p>
    <w:p w:rsidR="000C111C" w:rsidRDefault="000C111C">
      <w:pPr>
        <w:rPr>
          <w:rFonts w:ascii="Times New Roman" w:hAnsi="Times New Roman" w:cs="Times New Roman"/>
          <w:sz w:val="24"/>
          <w:szCs w:val="24"/>
        </w:rPr>
      </w:pPr>
    </w:p>
    <w:p w:rsidR="000C111C" w:rsidRDefault="000C111C">
      <w:pPr>
        <w:rPr>
          <w:rFonts w:ascii="Times New Roman" w:hAnsi="Times New Roman" w:cs="Times New Roman"/>
          <w:sz w:val="24"/>
          <w:szCs w:val="24"/>
        </w:rPr>
      </w:pPr>
    </w:p>
    <w:p w:rsidR="000C111C" w:rsidRDefault="000C111C">
      <w:pPr>
        <w:rPr>
          <w:rFonts w:ascii="Times New Roman" w:hAnsi="Times New Roman" w:cs="Times New Roman"/>
          <w:sz w:val="24"/>
          <w:szCs w:val="24"/>
        </w:rPr>
      </w:pPr>
    </w:p>
    <w:p w:rsidR="000C111C" w:rsidRDefault="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ЭТАП 1. ПОДГОТОВИТЕЛЬНЫЙ</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ЭТАП 2. ВСТРЕЧА СО СТОРОНОЙ</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Создание основы для диалога со стороной</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Понимание ситуации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3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Поиск вариантов выхода</w:t>
      </w:r>
    </w:p>
    <w:p w:rsid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4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Подготовка к встрече</w:t>
      </w:r>
    </w:p>
    <w:p w:rsidR="000C111C" w:rsidRDefault="000C111C" w:rsidP="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ЭТАП 3. ВСТРЕЧА СТОРОН</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Создание условий для диалога между сторонами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Организация диалога между сторонами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3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Поддержка восстановительных действий на встрече и фиксация решений сторон.</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4 </w:t>
      </w:r>
      <w:r w:rsidRPr="000C111C">
        <w:rPr>
          <w:rFonts w:ascii="Times New Roman" w:hAnsi="Times New Roman" w:cs="Times New Roman"/>
          <w:sz w:val="24"/>
          <w:szCs w:val="24"/>
        </w:rPr>
        <w:t>фаза.</w:t>
      </w:r>
      <w:r>
        <w:rPr>
          <w:rFonts w:ascii="Times New Roman" w:hAnsi="Times New Roman" w:cs="Times New Roman"/>
          <w:sz w:val="24"/>
          <w:szCs w:val="24"/>
        </w:rPr>
        <w:t xml:space="preserve">  </w:t>
      </w:r>
      <w:r w:rsidRPr="000C111C">
        <w:rPr>
          <w:rFonts w:ascii="Times New Roman" w:hAnsi="Times New Roman" w:cs="Times New Roman"/>
          <w:sz w:val="24"/>
          <w:szCs w:val="24"/>
        </w:rPr>
        <w:t xml:space="preserve"> Обсуждение будущего</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5 </w:t>
      </w:r>
      <w:r w:rsidRPr="000C111C">
        <w:rPr>
          <w:rFonts w:ascii="Times New Roman" w:hAnsi="Times New Roman" w:cs="Times New Roman"/>
          <w:sz w:val="24"/>
          <w:szCs w:val="24"/>
        </w:rPr>
        <w:t>фаза.</w:t>
      </w:r>
      <w:r>
        <w:rPr>
          <w:rFonts w:ascii="Times New Roman" w:hAnsi="Times New Roman" w:cs="Times New Roman"/>
          <w:sz w:val="24"/>
          <w:szCs w:val="24"/>
        </w:rPr>
        <w:t xml:space="preserve">  </w:t>
      </w:r>
      <w:r w:rsidRPr="000C111C">
        <w:rPr>
          <w:rFonts w:ascii="Times New Roman" w:hAnsi="Times New Roman" w:cs="Times New Roman"/>
          <w:sz w:val="24"/>
          <w:szCs w:val="24"/>
        </w:rPr>
        <w:t xml:space="preserve"> Заключение соглашения</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6 </w:t>
      </w:r>
      <w:r w:rsidRPr="000C111C">
        <w:rPr>
          <w:rFonts w:ascii="Times New Roman" w:hAnsi="Times New Roman" w:cs="Times New Roman"/>
          <w:sz w:val="24"/>
          <w:szCs w:val="24"/>
        </w:rPr>
        <w:t xml:space="preserve">фаза. </w:t>
      </w:r>
      <w:r>
        <w:rPr>
          <w:rFonts w:ascii="Times New Roman" w:hAnsi="Times New Roman" w:cs="Times New Roman"/>
          <w:sz w:val="24"/>
          <w:szCs w:val="24"/>
        </w:rPr>
        <w:t xml:space="preserve">  </w:t>
      </w:r>
      <w:r w:rsidRPr="000C111C">
        <w:rPr>
          <w:rFonts w:ascii="Times New Roman" w:hAnsi="Times New Roman" w:cs="Times New Roman"/>
          <w:sz w:val="24"/>
          <w:szCs w:val="24"/>
        </w:rPr>
        <w:t>Рефлексия встречи</w:t>
      </w:r>
    </w:p>
    <w:p w:rsid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АНАЛИТИЧЕСКАЯ БЕСЕДА</w:t>
      </w:r>
    </w:p>
    <w:p w:rsidR="000C111C" w:rsidRDefault="000C111C" w:rsidP="000C111C">
      <w:pPr>
        <w:rPr>
          <w:rFonts w:ascii="Times New Roman" w:hAnsi="Times New Roman" w:cs="Times New Roman"/>
          <w:sz w:val="24"/>
          <w:szCs w:val="24"/>
        </w:rPr>
      </w:pPr>
    </w:p>
    <w:p w:rsidR="000C111C" w:rsidRDefault="000C111C" w:rsidP="000C111C">
      <w:pPr>
        <w:rPr>
          <w:rFonts w:ascii="Times New Roman" w:hAnsi="Times New Roman" w:cs="Times New Roman"/>
          <w:sz w:val="24"/>
          <w:szCs w:val="24"/>
        </w:rPr>
      </w:pPr>
    </w:p>
    <w:p w:rsidR="000C111C" w:rsidRDefault="000C111C" w:rsidP="000C111C">
      <w:pPr>
        <w:rPr>
          <w:rFonts w:ascii="Times New Roman" w:hAnsi="Times New Roman" w:cs="Times New Roman"/>
          <w:sz w:val="24"/>
          <w:szCs w:val="24"/>
        </w:rPr>
      </w:pPr>
    </w:p>
    <w:p w:rsidR="000C111C" w:rsidRDefault="000C111C" w:rsidP="000C111C">
      <w:pPr>
        <w:rPr>
          <w:rFonts w:ascii="Times New Roman" w:hAnsi="Times New Roman" w:cs="Times New Roman"/>
          <w:sz w:val="24"/>
          <w:szCs w:val="24"/>
        </w:rPr>
      </w:pPr>
    </w:p>
    <w:p w:rsidR="000C111C" w:rsidRDefault="000C111C" w:rsidP="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b/>
          <w:sz w:val="24"/>
          <w:szCs w:val="24"/>
        </w:rPr>
      </w:pPr>
      <w:r w:rsidRPr="000C111C">
        <w:rPr>
          <w:rFonts w:ascii="Times New Roman" w:hAnsi="Times New Roman" w:cs="Times New Roman"/>
          <w:b/>
          <w:sz w:val="24"/>
          <w:szCs w:val="24"/>
        </w:rPr>
        <w:lastRenderedPageBreak/>
        <w:t>ЭТАП 1. ПОДГОТОВИТЕЛЬНЫЙ</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Задачи работы ведущего (медиатора):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получив информацию о случае, определить, подходит ли он по критериям для работы с использованием восстановительных программ;</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Критерии, по которым случай может быть принят в работу:</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стороны конфликта (криминальной ситуации) известны;</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в случаях, где есть обидчик и пострадавший, обидчик признает свою вину (или, как минимум, свое участие) в содеянном.</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 xml:space="preserve">если дело разбирается в официальных органах (милиция, суд или </w:t>
      </w:r>
      <w:proofErr w:type="spellStart"/>
      <w:r w:rsidRPr="000C111C">
        <w:rPr>
          <w:rFonts w:ascii="Times New Roman" w:hAnsi="Times New Roman" w:cs="Times New Roman"/>
          <w:sz w:val="24"/>
          <w:szCs w:val="24"/>
        </w:rPr>
        <w:t>КДНиЗП</w:t>
      </w:r>
      <w:proofErr w:type="spellEnd"/>
      <w:r w:rsidRPr="000C111C">
        <w:rPr>
          <w:rFonts w:ascii="Times New Roman" w:hAnsi="Times New Roman" w:cs="Times New Roman"/>
          <w:sz w:val="24"/>
          <w:szCs w:val="24"/>
        </w:rPr>
        <w:t>), выяснить, на какой стадии разбирательства находится дело и каковы юридические последствия успешного проведения программы;</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3. </w:t>
      </w:r>
      <w:r w:rsidRPr="000C111C">
        <w:rPr>
          <w:rFonts w:ascii="Times New Roman" w:hAnsi="Times New Roman" w:cs="Times New Roman"/>
          <w:sz w:val="24"/>
          <w:szCs w:val="24"/>
        </w:rPr>
        <w:t>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достижение и удержание контакта со сторонами;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создание условий для конструктивного выражения эмоций;</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создание безопасной атмосферы во время работы;</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создание условий для взаимопонимания.</w:t>
      </w:r>
    </w:p>
    <w:p w:rsidR="000C111C" w:rsidRDefault="000C111C" w:rsidP="000C111C">
      <w:pPr>
        <w:rPr>
          <w:rFonts w:ascii="Times New Roman" w:hAnsi="Times New Roman" w:cs="Times New Roman"/>
          <w:sz w:val="24"/>
          <w:szCs w:val="24"/>
        </w:rPr>
      </w:pPr>
    </w:p>
    <w:p w:rsidR="000C111C" w:rsidRDefault="000C111C" w:rsidP="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b/>
          <w:sz w:val="24"/>
          <w:szCs w:val="24"/>
        </w:rPr>
      </w:pPr>
      <w:r w:rsidRPr="000C111C">
        <w:rPr>
          <w:rFonts w:ascii="Times New Roman" w:hAnsi="Times New Roman" w:cs="Times New Roman"/>
          <w:b/>
          <w:sz w:val="24"/>
          <w:szCs w:val="24"/>
        </w:rPr>
        <w:t>ЭТАП 2. ВСТРЕЧА СО СТОРОНОЙ</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1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Создание основы для диалога со стороной</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Задача: представить себя и программу.</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 xml:space="preserve">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w:t>
      </w:r>
      <w:proofErr w:type="gramStart"/>
      <w:r w:rsidRPr="000C111C">
        <w:rPr>
          <w:rFonts w:ascii="Times New Roman" w:hAnsi="Times New Roman" w:cs="Times New Roman"/>
          <w:sz w:val="24"/>
          <w:szCs w:val="24"/>
        </w:rPr>
        <w:t>есть :</w:t>
      </w:r>
      <w:proofErr w:type="gramEnd"/>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кто он и его роль в деле;</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C111C">
        <w:rPr>
          <w:rFonts w:ascii="Times New Roman" w:hAnsi="Times New Roman" w:cs="Times New Roman"/>
          <w:sz w:val="24"/>
          <w:szCs w:val="24"/>
        </w:rPr>
        <w:t>роль и функции организации, которую он представляет;</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его взаимоотношения со сторонами.</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Вариант представления:</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w:t>
      </w:r>
      <w:r>
        <w:rPr>
          <w:rFonts w:ascii="Times New Roman" w:hAnsi="Times New Roman" w:cs="Times New Roman"/>
          <w:sz w:val="24"/>
          <w:szCs w:val="24"/>
        </w:rPr>
        <w:t xml:space="preserve">ганизовать диалог друг с другом </w:t>
      </w:r>
      <w:r w:rsidRPr="000C111C">
        <w:rPr>
          <w:rFonts w:ascii="Times New Roman" w:hAnsi="Times New Roman" w:cs="Times New Roman"/>
          <w:sz w:val="24"/>
          <w:szCs w:val="24"/>
        </w:rPr>
        <w:t>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2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Понимание ситуации</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Задача: помочь обозначить различные аспекты конфликтной ситуации, важные с точки зрения участников и принципов восстановительной медиации.</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Возможные действия медиатора: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Обсуждение ситуации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помочь человеку (вопросами, переформулирование</w:t>
      </w:r>
      <w:r>
        <w:rPr>
          <w:rFonts w:ascii="Times New Roman" w:hAnsi="Times New Roman" w:cs="Times New Roman"/>
          <w:sz w:val="24"/>
          <w:szCs w:val="24"/>
        </w:rPr>
        <w:t xml:space="preserve">м, уточнением и пр.) рассказать о </w:t>
      </w:r>
      <w:r w:rsidRPr="000C111C">
        <w:rPr>
          <w:rFonts w:ascii="Times New Roman" w:hAnsi="Times New Roman" w:cs="Times New Roman"/>
          <w:sz w:val="24"/>
          <w:szCs w:val="24"/>
        </w:rPr>
        <w:t>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внимательно слушать и улавливать, что беспокоит человека;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в случае необходимости помочь пережить сильные чувства;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Обсуждение последствий</w:t>
      </w:r>
      <w:r>
        <w:rPr>
          <w:rFonts w:ascii="Times New Roman" w:hAnsi="Times New Roman" w:cs="Times New Roman"/>
          <w:sz w:val="24"/>
          <w:szCs w:val="24"/>
        </w:rPr>
        <w:t xml:space="preserve"> - </w:t>
      </w:r>
      <w:r w:rsidRPr="000C111C">
        <w:rPr>
          <w:rFonts w:ascii="Times New Roman" w:hAnsi="Times New Roman" w:cs="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3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Поиск вариантов выхода</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Задача: поддержать принятие стороной ответственности за восстановительный выход из ситуации.</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Обсуждаемые вопросы:</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какие выходы возможны из создавшейся ситуации и к каким последствиям эти выходы могут привести;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пытались ли сами разрешить ситуацию, встретиться со второй стороной;</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варианты заглаживания вреда;</w:t>
      </w:r>
    </w:p>
    <w:p w:rsidR="000C111C" w:rsidRPr="000C111C" w:rsidRDefault="000C111C" w:rsidP="000C111C">
      <w:pP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0C111C">
        <w:rPr>
          <w:rFonts w:ascii="Times New Roman" w:hAnsi="Times New Roman" w:cs="Times New Roman"/>
          <w:sz w:val="24"/>
          <w:szCs w:val="24"/>
        </w:rPr>
        <w:t>в</w:t>
      </w:r>
      <w:proofErr w:type="gramEnd"/>
      <w:r w:rsidRPr="000C111C">
        <w:rPr>
          <w:rFonts w:ascii="Times New Roman" w:hAnsi="Times New Roman" w:cs="Times New Roman"/>
          <w:sz w:val="24"/>
          <w:szCs w:val="24"/>
        </w:rPr>
        <w:t xml:space="preserve">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C111C">
        <w:rPr>
          <w:rFonts w:ascii="Times New Roman" w:hAnsi="Times New Roman" w:cs="Times New Roman"/>
          <w:sz w:val="24"/>
          <w:szCs w:val="24"/>
        </w:rPr>
        <w:t>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рассказать о встрече со второй стороной (если она была) или о возможности такой встречи;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предложить сформулировать перечень вопросов, которые сторона хочет обсуждать на встрече (сформировать повестку дня);</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проинформировать о юридических последствиях заключе</w:t>
      </w:r>
      <w:r>
        <w:rPr>
          <w:rFonts w:ascii="Times New Roman" w:hAnsi="Times New Roman" w:cs="Times New Roman"/>
          <w:sz w:val="24"/>
          <w:szCs w:val="24"/>
        </w:rPr>
        <w:t>ния примирительного соглашения;</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Круги или семейные конференции. В случае категорического несогласия на любые формы общения можно предложить не решать вопрос окончательно и оставить памятку и свои координаты;</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независимо от согласия на встречу обсудить, требуется ли помощь каких-то специалистов;</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если сторона согласна на встречу сторон, приступить к 4 фазе.</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4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Подготовка к встрече</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Задача: прояснить суть предстоящей процедуры и поддержать принятие стороной своей роли на встрече.</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Возможные действия медиатора: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если со второй стороной еще не было индивидуальной встречи, пояснить ее право отказаться от участия в программе;</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обсудить перечень участников будущей встречи, предпочтительное время и место встречи;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поблагодарить за беседу, оставить контактный телефон и памятку о программе.</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Правила встречи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Не перебивать - у каждого есть возможность быть выслушанным до конца.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Не оскорблять, чтобы все чувствовали себя в безопасности.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3. </w:t>
      </w:r>
      <w:r w:rsidRPr="000C111C">
        <w:rPr>
          <w:rFonts w:ascii="Times New Roman" w:hAnsi="Times New Roman" w:cs="Times New Roman"/>
          <w:sz w:val="24"/>
          <w:szCs w:val="24"/>
        </w:rPr>
        <w:t>Конфиденциальность - не рассказывать окружающим, что происходило на встрече (только результат или подписанный договор).</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4. </w:t>
      </w:r>
      <w:r w:rsidRPr="000C111C">
        <w:rPr>
          <w:rFonts w:ascii="Times New Roman" w:hAnsi="Times New Roman" w:cs="Times New Roman"/>
          <w:sz w:val="24"/>
          <w:szCs w:val="24"/>
        </w:rPr>
        <w:t>Каждый участник может при необходимости предложить сделать перерыв, перенести продолжение встречи на другой день.</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0C111C">
        <w:rPr>
          <w:rFonts w:ascii="Times New Roman" w:hAnsi="Times New Roman" w:cs="Times New Roman"/>
          <w:sz w:val="24"/>
          <w:szCs w:val="24"/>
        </w:rPr>
        <w:t>Медиатор может поговорить с кем-то из участников наедине, а также участник с медиатором.</w:t>
      </w:r>
    </w:p>
    <w:p w:rsidR="000C111C" w:rsidRDefault="000C111C" w:rsidP="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b/>
          <w:sz w:val="24"/>
          <w:szCs w:val="24"/>
        </w:rPr>
      </w:pPr>
      <w:r w:rsidRPr="000C111C">
        <w:rPr>
          <w:rFonts w:ascii="Times New Roman" w:hAnsi="Times New Roman" w:cs="Times New Roman"/>
          <w:b/>
          <w:sz w:val="24"/>
          <w:szCs w:val="24"/>
        </w:rPr>
        <w:t>ЭТАП 3. ВСТРЕЧА СТОРОН</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1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Создание условий для диалога между сторонами Возможные действия медиатора: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заранее подготовить место для встречи сторон;</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поприветствовать участников, поблагодарить за то, что пришли, если необходимо - познакомить участников друг с другом;</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3. </w:t>
      </w:r>
      <w:r w:rsidRPr="000C111C">
        <w:rPr>
          <w:rFonts w:ascii="Times New Roman" w:hAnsi="Times New Roman" w:cs="Times New Roman"/>
          <w:sz w:val="24"/>
          <w:szCs w:val="24"/>
        </w:rPr>
        <w:t>объявить цели встречи, огласить правила, обозначить позицию медиатора;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4. </w:t>
      </w:r>
      <w:r w:rsidRPr="000C111C">
        <w:rPr>
          <w:rFonts w:ascii="Times New Roman" w:hAnsi="Times New Roman" w:cs="Times New Roman"/>
          <w:sz w:val="24"/>
          <w:szCs w:val="24"/>
        </w:rPr>
        <w:t>объявить основные пункты повестки дня.</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2 </w:t>
      </w:r>
      <w:r w:rsidRPr="000C111C">
        <w:rPr>
          <w:rFonts w:ascii="Times New Roman" w:hAnsi="Times New Roman" w:cs="Times New Roman"/>
          <w:i/>
          <w:sz w:val="24"/>
          <w:szCs w:val="24"/>
        </w:rPr>
        <w:t>фаза.</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 xml:space="preserve"> Организация диалога между сторонами Задача: организовать взаимопонимание в процессе диалога.</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Возможные действия медиатора: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предложить сторонам рассказать свою версию случившегося и его последствия;</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 xml:space="preserve"> </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предложить сторонам высказать свое отношение к услышанному;</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3</w:t>
      </w:r>
      <w:r>
        <w:rPr>
          <w:rFonts w:ascii="Times New Roman" w:hAnsi="Times New Roman" w:cs="Times New Roman"/>
          <w:sz w:val="24"/>
          <w:szCs w:val="24"/>
        </w:rPr>
        <w:t xml:space="preserve">. </w:t>
      </w:r>
      <w:r w:rsidRPr="000C111C">
        <w:rPr>
          <w:rFonts w:ascii="Times New Roman" w:hAnsi="Times New Roman" w:cs="Times New Roman"/>
          <w:sz w:val="24"/>
          <w:szCs w:val="24"/>
        </w:rPr>
        <w:t>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3 </w:t>
      </w:r>
      <w:r w:rsidRPr="000C111C">
        <w:rPr>
          <w:rFonts w:ascii="Times New Roman" w:hAnsi="Times New Roman" w:cs="Times New Roman"/>
          <w:i/>
          <w:sz w:val="24"/>
          <w:szCs w:val="24"/>
        </w:rPr>
        <w:t>фаза.</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 xml:space="preserve"> Поддержка восста</w:t>
      </w:r>
      <w:r w:rsidRPr="000C111C">
        <w:rPr>
          <w:rFonts w:ascii="Times New Roman" w:hAnsi="Times New Roman" w:cs="Times New Roman"/>
          <w:i/>
          <w:sz w:val="24"/>
          <w:szCs w:val="24"/>
        </w:rPr>
        <w:t xml:space="preserve">новительных действий на встрече </w:t>
      </w:r>
      <w:r w:rsidRPr="000C111C">
        <w:rPr>
          <w:rFonts w:ascii="Times New Roman" w:hAnsi="Times New Roman" w:cs="Times New Roman"/>
          <w:i/>
          <w:sz w:val="24"/>
          <w:szCs w:val="24"/>
        </w:rPr>
        <w:t>и фиксация решений сторон.</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Задачи: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поддержать понимание и признание последствий криминальной ситуации;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поддержать извинения и прощение;</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3. </w:t>
      </w:r>
      <w:r w:rsidRPr="000C111C">
        <w:rPr>
          <w:rFonts w:ascii="Times New Roman" w:hAnsi="Times New Roman" w:cs="Times New Roman"/>
          <w:sz w:val="24"/>
          <w:szCs w:val="24"/>
        </w:rPr>
        <w:t>инициировать поиск вариантов решений и анализ предложений;</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4</w:t>
      </w:r>
      <w:r>
        <w:rPr>
          <w:rFonts w:ascii="Times New Roman" w:hAnsi="Times New Roman" w:cs="Times New Roman"/>
          <w:sz w:val="24"/>
          <w:szCs w:val="24"/>
        </w:rPr>
        <w:t xml:space="preserve">. </w:t>
      </w:r>
      <w:r w:rsidRPr="000C111C">
        <w:rPr>
          <w:rFonts w:ascii="Times New Roman" w:hAnsi="Times New Roman" w:cs="Times New Roman"/>
          <w:sz w:val="24"/>
          <w:szCs w:val="24"/>
        </w:rPr>
        <w:t>обсудить и зафиксировать взаимоприемлемые варианты разрешения ситуации;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5. </w:t>
      </w:r>
      <w:r w:rsidRPr="000C111C">
        <w:rPr>
          <w:rFonts w:ascii="Times New Roman" w:hAnsi="Times New Roman" w:cs="Times New Roman"/>
          <w:sz w:val="24"/>
          <w:szCs w:val="24"/>
        </w:rPr>
        <w:t>обсудить и принять механизм реализации решений.</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4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Обсуждение будущего</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Задача: поддержать проектирование будущего участников.</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Вопросы для обсуждения:</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что будешь делать, если попадешь в похожую ситуацию;</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что нужно сделать, чтобы подобное не повторилось;</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какую профессию (специальность) хочешь получить и кто может поддержать тебя в этом;</w:t>
      </w:r>
    </w:p>
    <w:p w:rsid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чем будешь заниматься в свободное время, есть ли желание заниматься в каком- либо кружке, секции, клубе и кто может помочь этому осуществиться.</w:t>
      </w:r>
    </w:p>
    <w:p w:rsidR="000C111C" w:rsidRPr="000C111C" w:rsidRDefault="000C111C" w:rsidP="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lastRenderedPageBreak/>
        <w:t xml:space="preserve">5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Заключение соглашения</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Задача: зафиксировать достигнутые результаты и договоренности.</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Возможные действия медиатора:</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фиксировать решения и четкий план их реализации;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обсудить, что делать, если план не будет выполнен;</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зафиксировать устное соглашение или письменный договор.</w:t>
      </w:r>
    </w:p>
    <w:p w:rsidR="000C111C" w:rsidRPr="000C111C" w:rsidRDefault="000C111C" w:rsidP="000C111C">
      <w:pPr>
        <w:rPr>
          <w:rFonts w:ascii="Times New Roman" w:hAnsi="Times New Roman" w:cs="Times New Roman"/>
          <w:i/>
          <w:sz w:val="24"/>
          <w:szCs w:val="24"/>
        </w:rPr>
      </w:pPr>
      <w:r w:rsidRPr="000C111C">
        <w:rPr>
          <w:rFonts w:ascii="Times New Roman" w:hAnsi="Times New Roman" w:cs="Times New Roman"/>
          <w:i/>
          <w:sz w:val="24"/>
          <w:szCs w:val="24"/>
        </w:rPr>
        <w:t xml:space="preserve">6 </w:t>
      </w:r>
      <w:r w:rsidRPr="000C111C">
        <w:rPr>
          <w:rFonts w:ascii="Times New Roman" w:hAnsi="Times New Roman" w:cs="Times New Roman"/>
          <w:i/>
          <w:sz w:val="24"/>
          <w:szCs w:val="24"/>
        </w:rPr>
        <w:t xml:space="preserve">фаза. </w:t>
      </w:r>
      <w:r w:rsidRPr="000C111C">
        <w:rPr>
          <w:rFonts w:ascii="Times New Roman" w:hAnsi="Times New Roman" w:cs="Times New Roman"/>
          <w:i/>
          <w:sz w:val="24"/>
          <w:szCs w:val="24"/>
        </w:rPr>
        <w:t xml:space="preserve">    </w:t>
      </w:r>
      <w:r w:rsidRPr="000C111C">
        <w:rPr>
          <w:rFonts w:ascii="Times New Roman" w:hAnsi="Times New Roman" w:cs="Times New Roman"/>
          <w:i/>
          <w:sz w:val="24"/>
          <w:szCs w:val="24"/>
        </w:rPr>
        <w:t>Рефлексия встречи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обсудить, удовлетворены ли участники встречей, осталось ли что-то недоговоренное?</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спросить, что важного для себя они узнали в результате встречи.</w:t>
      </w:r>
    </w:p>
    <w:p w:rsid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0C111C" w:rsidRDefault="000C111C" w:rsidP="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sz w:val="24"/>
          <w:szCs w:val="24"/>
        </w:rPr>
      </w:pP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b/>
          <w:sz w:val="24"/>
          <w:szCs w:val="24"/>
        </w:rPr>
        <w:t>АНАЛИТИЧЕСКАЯ БЕСЕДА</w:t>
      </w:r>
      <w:r w:rsidRPr="000C111C">
        <w:rPr>
          <w:rFonts w:ascii="Times New Roman" w:hAnsi="Times New Roman" w:cs="Times New Roman"/>
          <w:sz w:val="24"/>
          <w:szCs w:val="24"/>
        </w:rPr>
        <w:t xml:space="preserve"> (Может проходить через 2-3 недели)</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Задачи: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1. </w:t>
      </w:r>
      <w:r w:rsidRPr="000C111C">
        <w:rPr>
          <w:rFonts w:ascii="Times New Roman" w:hAnsi="Times New Roman" w:cs="Times New Roman"/>
          <w:sz w:val="24"/>
          <w:szCs w:val="24"/>
        </w:rPr>
        <w:t>провести рефлексию результатов медиации;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2. </w:t>
      </w:r>
      <w:r w:rsidRPr="000C111C">
        <w:rPr>
          <w:rFonts w:ascii="Times New Roman" w:hAnsi="Times New Roman" w:cs="Times New Roman"/>
          <w:sz w:val="24"/>
          <w:szCs w:val="24"/>
        </w:rPr>
        <w:t>выяснить, выполнено ли достигнутое соглашение;</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 xml:space="preserve"> </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3. </w:t>
      </w:r>
      <w:r w:rsidRPr="000C111C">
        <w:rPr>
          <w:rFonts w:ascii="Times New Roman" w:hAnsi="Times New Roman" w:cs="Times New Roman"/>
          <w:sz w:val="24"/>
          <w:szCs w:val="24"/>
        </w:rPr>
        <w:t>обсудить ценности восстановительного способа разрешения конфликтов и криминальных ситуаций.</w:t>
      </w:r>
    </w:p>
    <w:p w:rsidR="000C111C" w:rsidRPr="000C111C" w:rsidRDefault="000C111C" w:rsidP="000C111C">
      <w:pPr>
        <w:rPr>
          <w:rFonts w:ascii="Times New Roman" w:hAnsi="Times New Roman" w:cs="Times New Roman"/>
          <w:sz w:val="24"/>
          <w:szCs w:val="24"/>
        </w:rPr>
      </w:pPr>
      <w:r w:rsidRPr="000C111C">
        <w:rPr>
          <w:rFonts w:ascii="Times New Roman" w:hAnsi="Times New Roman" w:cs="Times New Roman"/>
          <w:sz w:val="24"/>
          <w:szCs w:val="24"/>
        </w:rPr>
        <w:t>Вопросы для обсуждения с подростком и его родителями: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как развиваются ваши отношения и как выполняется договор?</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что важного для себя вы поняли в результате встречи?</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r w:rsidRPr="000C111C">
        <w:rPr>
          <w:rFonts w:ascii="Times New Roman" w:hAnsi="Times New Roman" w:cs="Times New Roman"/>
          <w:sz w:val="24"/>
          <w:szCs w:val="24"/>
        </w:rPr>
        <w:t>рассказали ли про медиацию друзьям, знакомым, как они к этому отнеслись?</w:t>
      </w:r>
    </w:p>
    <w:p w:rsidR="000C111C" w:rsidRPr="000C111C" w:rsidRDefault="000C111C" w:rsidP="000C111C">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0C111C">
        <w:rPr>
          <w:rFonts w:ascii="Times New Roman" w:hAnsi="Times New Roman" w:cs="Times New Roman"/>
          <w:sz w:val="24"/>
          <w:szCs w:val="24"/>
        </w:rPr>
        <w:t>бывают ли у них ситуации, где нужен медиатор, посоветовали бы обратиться к медиаторам?</w:t>
      </w:r>
    </w:p>
    <w:sectPr w:rsidR="000C111C" w:rsidRPr="000C111C" w:rsidSect="000C111C">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1C"/>
    <w:rsid w:val="000C111C"/>
    <w:rsid w:val="00320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2231A-B6F6-4D25-8C6F-C88B35D5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11C"/>
    <w:pPr>
      <w:ind w:left="720"/>
      <w:contextualSpacing/>
    </w:pPr>
  </w:style>
  <w:style w:type="paragraph" w:styleId="a4">
    <w:name w:val="Balloon Text"/>
    <w:basedOn w:val="a"/>
    <w:link w:val="a5"/>
    <w:uiPriority w:val="99"/>
    <w:semiHidden/>
    <w:unhideWhenUsed/>
    <w:rsid w:val="000C11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C1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Учителя</cp:lastModifiedBy>
  <cp:revision>1</cp:revision>
  <cp:lastPrinted>2022-01-30T17:07:00Z</cp:lastPrinted>
  <dcterms:created xsi:type="dcterms:W3CDTF">2022-01-30T16:57:00Z</dcterms:created>
  <dcterms:modified xsi:type="dcterms:W3CDTF">2022-01-30T17:08:00Z</dcterms:modified>
</cp:coreProperties>
</file>