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СОГЛАСОВАНО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Заместитель директора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учебно-воспитательной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МБОУ "Усишинский лицей"</w:t>
      </w:r>
    </w:p>
    <w:p w:rsid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______________Ганаев А.К.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______________Абдуллаев К.Р.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технологии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8 класса</w:t>
      </w: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УРОВЕНЬ: основное общее образование</w:t>
      </w: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2021-2022 учебный год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СОСТАВИЛ:</w:t>
      </w:r>
    </w:p>
    <w:p w:rsidR="00A25B6C" w:rsidRPr="00A25B6C" w:rsidRDefault="00A25B6C" w:rsidP="00A25B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технологии </w:t>
      </w:r>
    </w:p>
    <w:p w:rsidR="00A25B6C" w:rsidRPr="00A25B6C" w:rsidRDefault="00A25B6C" w:rsidP="00A25B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Абдуллаев М.Р.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год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технологии для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 класса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предназначена для базового уровня (неделимые классы) и разработана в соответствии с нормативными документами.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изучения учебного предмета "Технология"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Основными целями изучения учебного предмета "Технология" в системе основного общего образования являются: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обеспечение понимания обучающимися сущности современных материальных, информационных и социальных технологий и перспектив их развития;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освоение технологического подхода как универсального алгоритма преобразующей и созидательной деятельности;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технологической культуры и проектно-технологического мышления  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необходимыми в повседневной жизни базовыми безопасными приёмами 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овладение распространёнными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умениями, необходимыми для проектирования и создания продуктов труда;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развитие у обучающихся познавательных интересов, пространственного воображения, интеллектуальных, творческих, коммуникативных и </w:t>
      </w:r>
      <w:proofErr w:type="spellStart"/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организа-торских</w:t>
      </w:r>
      <w:proofErr w:type="spellEnd"/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информационной основы и персонального опыта, необходимых для определения обучающимися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 "Технология".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Примерная программа по учебному предмету "Технология" для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 ступени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в контексте подготовки обучающихся в соответствии с требованиями федерального государственного образовательного стандарта основного общего образования обеспечивает: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инновационной творческой деятельности обучающихся в процессе решения прикладных учебных задач;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 использование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полученных при изучении других учебных предметов, и сформированных универсальных учебных действий;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совершенствование умений выполнять учебно-исследовательскую и проектную деятельность;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социальных и этических аспектах научно-технического прогресса;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формирование способности придавать экологическую направленность любой деятельности, в том числе творческому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проектированию;  демонстрировать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экологическое мышление в разных формах деятельности.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Данная программа является комбинированной, в ней сочетаются два основных направления технологии: "Индустриальные технологии" и "Технологии ведения дома", в рамках которых изучается предмет.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Содержание обучения и деятельности обучающихся выстроено в структуре 8 разделов:   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Технологии домашнего хозяйства.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Электротехника.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Технологии обработки конструкционных материалов.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4. Создание изделий из текстильных материалов.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5. Кулинария.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6. Семейная экономика.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7. Современное производство и профессиональное самоопределение.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8. Технологии творческой и опытнической деятельности.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Все разделы содержания связаны между собой: результаты работы в рамках одного раздела служат исходным продуктом для постановки задач в другом -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устройствам отношений между работником и работодателем.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Основная форма обучения - познавательная и созидательная деятельность обучающихся. Приоритетными методами обучения являются познавательно-трудовые упражнения, лабораторно-практические, опытно-практические работы. 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 (его потребительной стоимости).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Обучение технологии предполагает широкое использование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 Это связи с алгеброй и геометрией при проведении расчётных операций и графических построений; с химией при изучении свойств конструкционных и текстильных материалов, пищевых продуктов; с биологией при рассмотрении и анализе технологий получения и преобразования объектов живой природы как источника сырья с учётом экологических проблем, деятельности человека как создателя материально-культурной среды обитания; с физикой при изучении характеристик материалов, устройства и принципов работы машин, механизмов приборов, видов современных технологий; с историей и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искусствомпри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изучении технологий художественно-прикладной обработки материалов; с иностранным языком при трактовке терминов и понятий. При этом возможно проведение интегрированных занятий в рамках отдельных разделов.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Учебный предмет "Технология" является необходимым компонентом общего образования школьников.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овладение обучающимися навыками конкретной предметно-преобразующей (а не виртуальной) деятельности, создание субъективно новых ценностей, что, несомненно,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 Основную часть содержания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программы составляет деятельность обучающихся, направленная на изучение, создание и преобразование материальных, информационных и социальных объектов. Важнейшую группу образовательных результатов составляет полученный и осмысленный обучающимися опыт познавательной и практической деятельности. В урочное время деятельность обучающихся организуется как в индивидуальной, так и в групповой форме. Педагогическое сопровождение со стороны учителя принимает форму прямого руководства, консультирования или сводится к педагогическому наблюдению за деятельностью с последующей организацией анализа (рефлексии). Рекомендуется строить учебный процесс таким образом, чтобы объяснение учителя в той или иной форме составляло не более 0,2 урочного времени и не более 0,15 объёма программы. Основной формой обучения должна быть познавательно-созидательная деятельность учащихся. Основная часть учебного времени (не менее 70%) отводится на практическую деятельность -  овладение обще трудовыми умениями и навыками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внимание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уделять охране здоровья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 занятиях по образовательной области "Технология" необходимо самое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серьезное  учащихся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Устанавливаемое оборудование,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 и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приспособления       должны      удовлетворять      психофизиологические          особенности      и  познавательные      возможности      учащихся,    обеспечивать     нормы    безопасности     труда   при  выполнении технологических процессов.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 быть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обеспечена  личная  и  пожарная  безопасность  при  работе  обучающихся  с  тепловыми     приборами,    утюгами     и  т.д.  Все   термические    процессы    и 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 нагревательными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приборами школьникам разрешается осуществлять только под наблюдение  учителя.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Серьезное  внимание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должно  быть  уделено  соблюдению  правил  санитарии и гигиены.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необходимо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обучать  безопасным  приемам  труда  с  инструментами  и  оборудованием.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 следует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периодически  инструктировать  по  правилам  ТБ,  кабинеты  и  мастерские должны иметь соответствующий наглядно-инструкционный материал.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Важно    обращать    внимание    обучающихся   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экологические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аспекты    их  трудовой  деятельности.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Акценты  могут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быть  сделаны  конкретной предметной деятельности на  уменьшение  отходов  производства,  их  утилизацию или вторичное использование, экономию сырья, энергии, труда.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   позиции    формирования   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обучающихся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гражданских     качеств   личности   особое  внимание  следует  обратить  на  формирование  у  них  умений  давать  оценку  социальной  значимости  процесса  и  результатов  труда.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 должны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научиться  прогнозировать  потребительскую  ценность  для  общества  того,  что  они  делают,  оценивать  возможные  негативные влияния этого на окружающих людей. Необходимо развивать у обучающихся культуру труда и делового общения. 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5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-7  классах  раздел  "Кулинария"  экономически  целесообразно  изучать     в  начале  учебного года (сезон сбора урожая).     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Наряду с традиционными методами обучения применяется метод проектов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кооперированная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обучающихся.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всего периода обучения "Технологии" каждый обучающийся выполняет 4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  (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одному в четверть). Под проектом понимается творческая, завершенная работа,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 возрастным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возможностям  учащегося. 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 чтобы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  выполнении  проектов,  школьники  участвовали в  выявлении потребностей  семьи, школы, общества в той или иной продукции и  услугах,  оценке имеющихся технических возможностей и экономической целесообразности, в  выдвижении идей разработки конструкции и технологии изготовления продукции (изделия), их  осуществлении и оценке, в том числе возможностей реализации.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процессе изучения каждого раздела школьники знакомятся с основными теоретическими сведениями, учатся выполнять необходимый минимум технологических операций, которые в дальнейшем позволят выполнить проекты.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Новизной данной программы является применение в обучении школьников информационных и коммуникационных технологий, позволяющих расширить кругозор за счет обращения к различным источникам информации, в том числе в сети Интернет; применение в выполнении творческих 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проектов текстовых и графических редакторов, компьютерных программ, позволяющих проектировать интерьеры, создавать электронные презентации.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 концу учебного года каждый школьник выполнит комплексный творческий проект, состоящий из четырех мини-проектов, предусмотренных в каждом разделе. На заключительном занятии он представит проект в виде портфолио и электронной презентации.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в базисном учебном плане.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Для изучения образовательной области "Технология" учебным планом ОУ отведено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5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6, 7  классах    по  68  часов,  из  расчёта  2  учебных  часа  в  неделю,  в  9 и  11 классах  по 33 часа, в  8 и 10  классе -  34  часа,  из  расчёта 1 час в неделю.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УМК: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1)Программа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"Технология 5-8(9) классы"/ Н.В. Синица, П.С.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Самородский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Издательский центр "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-Граф" 2016 г;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2)Технология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8класс: учебник для учащихся общеобразовательных организаций/ [Н.В.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Матяш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А.А.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Электов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В.Д.Симоненко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др.],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Вентата</w:t>
      </w:r>
      <w:proofErr w:type="spellEnd"/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2017.-208с.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3)Учебник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8 класса общеобразовательных учреждений. Б.А. Гончаров,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Е.В.Елисеев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А.А.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Электов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др./Под ред. В.Д. Симоненко. М.: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Вентата-Графф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2010.-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208с.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"Технология"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авторской программе "Технология 5-8(9) классы"/ Н.В. Синица, П.С.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Самородский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Издательский центр "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-Граф" 2016 год и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соответствии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требованиями федерального государственного образовательного стандарта основного общего образования планируемые результаты освоения предмета "Технология" отражают: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осознание роли техники и технологий в прогрессивном развитии общества; формирование целостного представления о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сущности технологической культуры и культуры труда;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овладение минимально достаточным для курса объёмом средств и форм графического отображения объектов или процессов, правилами выполнения графической документации;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формирование умений устанавливать взаимосвязь знаний по разным учебным предметам для решения прикладных учебных задач;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формирование представлений о мире профессий, связанных с изучаемыми технологиями, их востребованности на рынке труда. 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 формировании перечня планируемых результатов освоения предмета "Технология" учтены требования федерального государственного образовательного стандарта основного общего образования к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личностным,  метапредметным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  результатам и требования индивидуализации обучения.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Проявление познавательных интересов и творческой активности в данной области предметной технологической деятельности.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Выражение желания учиться и трудиться на производстве для удовлетворения текущих и перспективных потребностей.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Развитие трудолюбия и ответственности за качество своей деятельности.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Овладение установками, нормами и правилами научной организации умственного и физического труда.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Самооценка своих умственных и физических способностей для деятельности в различных сферах с позиций будущей социализации.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Планирование образовательной и профессиональной карьеры.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Осознание необходимости общественно полезного труда как условия безопасной и эффективной социализации.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Бережное отношение к природным и хозяйственным ресурсам.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Готовность к рациональному ведению домашнего хозяйства.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Проявление технико-технологического и экономического мышления при организации своей деятельности.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Планирование процесса познавательной деятельности.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Ответственное отношение к культуре питания, соответствующего нормам здорового образа жизни.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Определение адекватных условиям способов решения учебной или трудовой задачи на основе заданных алгоритмов.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Виртуальное и натурное моделирование художественных и технологических процессов и объектов.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базы данных.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Согласование и координация совместной познавательно-трудовой деятельности с другими её участниками.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Объективная оценка своего вклада в решение общих задач коллектива.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Обоснование путей и средств устранения ошибок или разрешения противоречий в выполняемых технологических процессах.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Соблюдение норм и правил культуры труда в соответствии с технологической культурой производства.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Соблюдение безопасных приёмов познавательно-трудовой деятельности и созидательного труда.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уроков: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 открытия новых знаний, обретения новых умений и навыков-УОНЗ 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Урок отработки умений и рефлексии-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УОУиР</w:t>
      </w:r>
      <w:proofErr w:type="spellEnd"/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 систематизации знаний (общеметодологической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направленности)-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УСЗ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 урок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-КУ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Урок развивающего контроля-УРК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Урок-исследование (урок </w:t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творчества)-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уроков: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 - беседа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лабораторно-практическое занятие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 - экскурсия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 - игра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выполнение учебного проекта.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Методыорганизации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осуществления учебно-познавательной деятельности: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Словесные, наглядные, практические.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Индуктивные, дедуктивные.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Репродуктивные, проблемно-поисковые.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Самостоятельные, несамостоятельные.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стимулирования и мотивации учебно-познавательной деятельности: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Стимулирование и мотивация интереса к учению.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Стимулирование долга и ответственности в учении.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контроля и самоконтроля за эффективностью учебно-познавательной деятельности: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Устного контроля и самоконтроля.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Письменного контроля и самоконтроля.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Лабораторно-практического (практического) контроля и самоконтроля.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технологии: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Дифференцированное обучение.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Практические методы обучения.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Решение технических и технологических задач.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Учебно-практические или практические работы.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Обучение учащихся работе с технологическими и инструкционными картами.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Опытно-экспериментальная работа.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Проектные  творческие</w:t>
      </w:r>
      <w:proofErr w:type="gram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технологии.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ИКТ.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Системно-деятельностный подход.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 Технологии домашнего хозяйства.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сведения. Тема "Дом, в котором мы живем". Тест №1 "Входная диагностика". Как строят дом. Современная квартира. Функции жилища. Планировка квартиры. Организация пространства квартиры. Цвет в квартире. Утепление дверей и окон. Контрольная работа №2 "Технологии домашнего хозяйства". Тема "Экология жилища". Инженерные коммуникации в доме.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Лабораторно-практические и практические работы. Эскиз "Дом моей мечты". Планировка жилого интерьера помещения с учетом функции. Эскиз (макет) "Дизайн комнаты" (детской, спальной, кухни, зала). Эскиз интерьера в контрастных или оттеночных цветах. Ознакомление с приточно-вытяжной естественной вентиляцией в помещении.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 Электротехника.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сведения. Тема "Бытовые электроприборы". Электрическая энергия-основа современного технического прогресса. Электрический ток и его использование. Бытовые электронагревательные приборы. Техника безопасности при работе с бытовыми электроприборами.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Лабораторно-практические и практические работы. Проект дома (жилища) в котором используется экономически чистая энергия (биогаз, солнечная энергия и т.д.) Поиск вариантов усовершенствования бытовых приборов. Разработка плаката по технике безопасности.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Раздел. Семейная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экономика.Тема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"Бюджет семьи". Семья как экономическая ячейка общества. Предпринимательство в семье. Потребности семьи. Информация о товарах. Торговые символы, этикетки и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штрихкод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Бюджет семьи. Доходная и расходная части бюджета. Расходы на питание.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Сбережения. Личный бюджет. Экономика приусадебного участка. Контрольная работа №3 "Семейная экономика".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Лабораторно-практические и практические работы. 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учетом ее состава. Изучение цен н рынке товаров и услуг в целях минимизации расходов в бюджете семьи. 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Раздел. Современное производство и профессиональное самоопределение. Тема "Сферы производства и разделение труда". Сферы производства и разделение труда. Тема "Профессиональное образование и профессиональная карьера". Технология профессионального выбора.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Профессиограмма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психограмма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профессий. Внутренний мир человека и профессиональное самоопределение.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построения карьеры и профессиональной деятельности.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Лабораторно-практические и практические работы. Ознакомление с деятельностью производственного предприятия. Анализ структуры предприятия и профессионального разделения труда. Ознакомление по Единому тарифно-квалификационному справочнику с массовыми профессиями. Ознакомление с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профессиограммами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массовых для региона профессий. Анализ предложений работодателей на региональном рынке труда. Поиск информации в различных источниках, включая Интернет, о возможностях получения профессионального образования. Диагностик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Раздел. Технологии творческой и опытнической деятельности.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</w:t>
      </w:r>
      <w:proofErr w:type="spellStart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сведения.Тема</w:t>
      </w:r>
      <w:proofErr w:type="spellEnd"/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"Исследовательская и созидательная деятельность". Цель и задачи проектной деятельности в 8 классе. Составные части годового творческого проекта восьмиклассников.</w:t>
      </w:r>
    </w:p>
    <w:p w:rsidR="00A25B6C" w:rsidRPr="00A25B6C" w:rsidRDefault="00A25B6C" w:rsidP="00A25B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Лабораторно-практические и практические работы.  Творческий проект по разделу "Технологии домашнего хозяйства". Творческий проект по разделу "Электротехника". Творческий проект по разделу "Современное производство и профессиональное самоопределение". Творческий проект по разделу "Семейная экономика". Составление портфолио и разработка электронной презентации. Презентация и защита творческого проекта.</w:t>
      </w: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A25B6C" w:rsidRDefault="00A25B6C" w:rsidP="00A25B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1112" w:rsidRDefault="00E01112" w:rsidP="00A343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Default="00A25B6C" w:rsidP="00A343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B6C" w:rsidRPr="000C52E6" w:rsidRDefault="00A25B6C" w:rsidP="00A343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1112" w:rsidRPr="000C52E6" w:rsidRDefault="00E01112" w:rsidP="00E011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E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47"/>
        <w:gridCol w:w="850"/>
      </w:tblGrid>
      <w:tr w:rsidR="00E01112" w:rsidRPr="000C52E6" w:rsidTr="00A25B6C">
        <w:tc>
          <w:tcPr>
            <w:tcW w:w="851" w:type="dxa"/>
          </w:tcPr>
          <w:p w:rsidR="00E01112" w:rsidRPr="000C52E6" w:rsidRDefault="00E01112" w:rsidP="00675A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 xml:space="preserve">Введение </w:t>
            </w:r>
            <w:r w:rsidRPr="000C52E6">
              <w:rPr>
                <w:color w:val="000000"/>
                <w:sz w:val="24"/>
              </w:rPr>
              <w:tab/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10348" w:type="dxa"/>
            <w:gridSpan w:val="3"/>
          </w:tcPr>
          <w:p w:rsidR="00E01112" w:rsidRPr="000C52E6" w:rsidRDefault="00E01112" w:rsidP="00A25B6C">
            <w:pPr>
              <w:pStyle w:val="61"/>
              <w:shd w:val="clear" w:color="auto" w:fill="auto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0C52E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Бюджет семьи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7" w:type="dxa"/>
          </w:tcPr>
          <w:p w:rsidR="00E01112" w:rsidRPr="000C52E6" w:rsidRDefault="00E01112" w:rsidP="00E0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 Проектирование как сфера профессиональной деятельности</w:t>
            </w: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2. Способы выявления потребностей семьи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3. Технология построения семейного бюджета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7" w:type="dxa"/>
          </w:tcPr>
          <w:p w:rsidR="00E01112" w:rsidRPr="000C52E6" w:rsidRDefault="00E01112" w:rsidP="000C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 Технология совершения покупок.</w:t>
            </w:r>
            <w:r w:rsid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защиты прав потребителей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5. Технология ведения бизнеса</w:t>
            </w:r>
          </w:p>
        </w:tc>
        <w:tc>
          <w:tcPr>
            <w:tcW w:w="850" w:type="dxa"/>
          </w:tcPr>
          <w:p w:rsidR="00E01112" w:rsidRPr="000C52E6" w:rsidRDefault="00E01112" w:rsidP="004E5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AF1" w:rsidRPr="000C52E6" w:rsidTr="00A25B6C">
        <w:tc>
          <w:tcPr>
            <w:tcW w:w="851" w:type="dxa"/>
          </w:tcPr>
          <w:p w:rsidR="00675AF1" w:rsidRPr="000C52E6" w:rsidRDefault="000C52E6" w:rsidP="00A25B6C">
            <w:pPr>
              <w:pStyle w:val="a4"/>
              <w:ind w:left="5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7" w:type="dxa"/>
          </w:tcPr>
          <w:p w:rsidR="00675AF1" w:rsidRPr="000C52E6" w:rsidRDefault="00675AF1" w:rsidP="0074074A">
            <w:pPr>
              <w:pStyle w:val="a4"/>
              <w:ind w:left="60"/>
              <w:rPr>
                <w:color w:val="000000"/>
                <w:sz w:val="24"/>
              </w:rPr>
            </w:pPr>
            <w:r w:rsidRPr="000C52E6"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850" w:type="dxa"/>
          </w:tcPr>
          <w:p w:rsidR="00675AF1" w:rsidRPr="000C52E6" w:rsidRDefault="00675AF1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10348" w:type="dxa"/>
            <w:gridSpan w:val="3"/>
          </w:tcPr>
          <w:p w:rsidR="00E01112" w:rsidRPr="000C52E6" w:rsidRDefault="00E01112" w:rsidP="00E01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</w:t>
            </w:r>
            <w:bookmarkStart w:id="0" w:name="_GoBack"/>
            <w:bookmarkEnd w:id="0"/>
            <w:r w:rsidRPr="000C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хнологии домашнего хозяйства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pStyle w:val="a4"/>
              <w:ind w:left="56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6. Инженерные коммуникации в доме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pStyle w:val="a4"/>
              <w:ind w:left="56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7" w:type="dxa"/>
          </w:tcPr>
          <w:p w:rsidR="00E01112" w:rsidRPr="000C52E6" w:rsidRDefault="00E01112" w:rsidP="00E01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7. Системы водоснабжения и канализации: конструкция и элементы</w:t>
            </w:r>
          </w:p>
        </w:tc>
        <w:tc>
          <w:tcPr>
            <w:tcW w:w="850" w:type="dxa"/>
          </w:tcPr>
          <w:p w:rsidR="00E01112" w:rsidRPr="000C52E6" w:rsidRDefault="00E01112" w:rsidP="004E5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E01112" w:rsidRPr="000C52E6" w:rsidTr="00A25B6C">
        <w:tc>
          <w:tcPr>
            <w:tcW w:w="10348" w:type="dxa"/>
            <w:gridSpan w:val="3"/>
          </w:tcPr>
          <w:p w:rsidR="00E01112" w:rsidRPr="000C52E6" w:rsidRDefault="00E01112" w:rsidP="00E011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Электротехника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8. Электрический ток и его использование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9. Электрические цепи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10. Потребители и источники электроэнергии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47" w:type="dxa"/>
          </w:tcPr>
          <w:p w:rsidR="00E01112" w:rsidRPr="000C52E6" w:rsidRDefault="00453FA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11. Электроизмерительные приборы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-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47" w:type="dxa"/>
          </w:tcPr>
          <w:p w:rsidR="00E01112" w:rsidRPr="000C52E6" w:rsidRDefault="00453FA1" w:rsidP="006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12. Организация рабочего места</w:t>
            </w:r>
            <w:r w:rsidR="00675AF1"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электромонтажных работ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47" w:type="dxa"/>
          </w:tcPr>
          <w:p w:rsidR="00E01112" w:rsidRPr="000C52E6" w:rsidRDefault="00453FA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13. Электрические провода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 xml:space="preserve">§ 14. Монтаж электрической цепи </w:t>
            </w:r>
            <w:r w:rsidRPr="000C52E6">
              <w:rPr>
                <w:color w:val="000000"/>
                <w:sz w:val="24"/>
              </w:rPr>
              <w:tab/>
            </w:r>
          </w:p>
        </w:tc>
        <w:tc>
          <w:tcPr>
            <w:tcW w:w="850" w:type="dxa"/>
          </w:tcPr>
          <w:p w:rsidR="00E01112" w:rsidRPr="000C52E6" w:rsidRDefault="00E01112" w:rsidP="004E5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E5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47" w:type="dxa"/>
          </w:tcPr>
          <w:p w:rsidR="00E01112" w:rsidRPr="000C52E6" w:rsidRDefault="00675AF1" w:rsidP="00966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«Разработка плаката</w:t>
            </w:r>
            <w:r w:rsidR="00966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электробезопасности»</w:t>
            </w:r>
          </w:p>
        </w:tc>
        <w:tc>
          <w:tcPr>
            <w:tcW w:w="850" w:type="dxa"/>
          </w:tcPr>
          <w:p w:rsidR="00E01112" w:rsidRPr="000C52E6" w:rsidRDefault="00E01112" w:rsidP="00966533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 xml:space="preserve"> </w:t>
            </w:r>
            <w:r w:rsidR="00966533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01112" w:rsidRPr="000C52E6" w:rsidTr="00A25B6C">
        <w:trPr>
          <w:trHeight w:val="376"/>
        </w:trPr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15. Электроосветительные приборы</w:t>
            </w:r>
          </w:p>
        </w:tc>
        <w:tc>
          <w:tcPr>
            <w:tcW w:w="850" w:type="dxa"/>
          </w:tcPr>
          <w:p w:rsidR="00E01112" w:rsidRPr="000C52E6" w:rsidRDefault="00E01112" w:rsidP="00966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6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47" w:type="dxa"/>
          </w:tcPr>
          <w:p w:rsidR="00E01112" w:rsidRPr="000C52E6" w:rsidRDefault="00675AF1" w:rsidP="006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16. Бытовые электронагревательные приборы</w:t>
            </w:r>
          </w:p>
        </w:tc>
        <w:tc>
          <w:tcPr>
            <w:tcW w:w="850" w:type="dxa"/>
          </w:tcPr>
          <w:p w:rsidR="00E01112" w:rsidRPr="000C52E6" w:rsidRDefault="00E01112" w:rsidP="00966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66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§ 17. Цифровые приборы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 xml:space="preserve">Творческий проект «Дом </w:t>
            </w:r>
            <w:proofErr w:type="gramStart"/>
            <w:r w:rsidRPr="000C52E6">
              <w:rPr>
                <w:color w:val="000000"/>
                <w:sz w:val="24"/>
              </w:rPr>
              <w:t>будущего»</w:t>
            </w:r>
            <w:r w:rsidRPr="000C52E6">
              <w:rPr>
                <w:color w:val="000000"/>
                <w:sz w:val="24"/>
              </w:rPr>
              <w:tab/>
            </w:r>
            <w:proofErr w:type="gramEnd"/>
          </w:p>
        </w:tc>
        <w:tc>
          <w:tcPr>
            <w:tcW w:w="850" w:type="dxa"/>
          </w:tcPr>
          <w:p w:rsidR="00E01112" w:rsidRPr="000C52E6" w:rsidRDefault="00966533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75AF1" w:rsidRPr="000C52E6" w:rsidTr="00A25B6C">
        <w:tc>
          <w:tcPr>
            <w:tcW w:w="10348" w:type="dxa"/>
            <w:gridSpan w:val="3"/>
          </w:tcPr>
          <w:p w:rsidR="00675AF1" w:rsidRPr="000C52E6" w:rsidRDefault="00675AF1" w:rsidP="00675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Современное производство и профессиональное самоопределение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18. Профессиональное образование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7407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7" w:type="dxa"/>
          </w:tcPr>
          <w:p w:rsidR="00675AF1" w:rsidRPr="000C52E6" w:rsidRDefault="00675AF1" w:rsidP="0067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19. Внутренний мир человека</w:t>
            </w:r>
          </w:p>
          <w:p w:rsidR="00E01112" w:rsidRPr="000C52E6" w:rsidRDefault="00675AF1" w:rsidP="006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самоопределение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10348" w:type="dxa"/>
            <w:gridSpan w:val="3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647" w:type="dxa"/>
          </w:tcPr>
          <w:p w:rsidR="00E01112" w:rsidRPr="000C52E6" w:rsidRDefault="00675AF1" w:rsidP="000C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20. Роль темперамента и характера в профессиональном</w:t>
            </w:r>
            <w:r w:rsid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самоопределении</w:t>
            </w:r>
          </w:p>
        </w:tc>
        <w:tc>
          <w:tcPr>
            <w:tcW w:w="850" w:type="dxa"/>
          </w:tcPr>
          <w:p w:rsidR="00E01112" w:rsidRPr="000C52E6" w:rsidRDefault="00966533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47" w:type="dxa"/>
          </w:tcPr>
          <w:p w:rsidR="00E01112" w:rsidRPr="000C52E6" w:rsidRDefault="00675AF1" w:rsidP="000C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21. Психические процессы, важные для профессионального</w:t>
            </w:r>
            <w:r w:rsid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самоопределения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47" w:type="dxa"/>
          </w:tcPr>
          <w:p w:rsidR="00675AF1" w:rsidRPr="000C52E6" w:rsidRDefault="00675AF1" w:rsidP="00675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22. Мотивы выбора профессии.</w:t>
            </w:r>
          </w:p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Профессиональная пригодность. Профессиональная проба</w:t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 xml:space="preserve">Творческий проект «Мой профессиональный </w:t>
            </w:r>
            <w:proofErr w:type="gramStart"/>
            <w:r w:rsidRPr="000C52E6">
              <w:rPr>
                <w:color w:val="000000"/>
                <w:sz w:val="24"/>
              </w:rPr>
              <w:t>выбор»</w:t>
            </w:r>
            <w:r w:rsidRPr="000C52E6">
              <w:rPr>
                <w:color w:val="000000"/>
                <w:sz w:val="24"/>
              </w:rPr>
              <w:tab/>
            </w:r>
            <w:proofErr w:type="gramEnd"/>
          </w:p>
        </w:tc>
        <w:tc>
          <w:tcPr>
            <w:tcW w:w="850" w:type="dxa"/>
          </w:tcPr>
          <w:p w:rsidR="00E01112" w:rsidRPr="000C52E6" w:rsidRDefault="00966533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color w:val="000000"/>
                <w:sz w:val="24"/>
              </w:rPr>
              <w:t>Заключение</w:t>
            </w:r>
            <w:r w:rsidRPr="000C52E6">
              <w:rPr>
                <w:color w:val="000000"/>
                <w:sz w:val="24"/>
              </w:rPr>
              <w:tab/>
            </w:r>
          </w:p>
        </w:tc>
        <w:tc>
          <w:tcPr>
            <w:tcW w:w="850" w:type="dxa"/>
          </w:tcPr>
          <w:p w:rsidR="00E01112" w:rsidRPr="000C52E6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52E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pStyle w:val="a4"/>
              <w:ind w:left="3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47" w:type="dxa"/>
          </w:tcPr>
          <w:p w:rsidR="00E01112" w:rsidRPr="000C52E6" w:rsidRDefault="00675AF1" w:rsidP="0074074A">
            <w:pPr>
              <w:pStyle w:val="a4"/>
              <w:ind w:left="60"/>
              <w:rPr>
                <w:sz w:val="24"/>
              </w:rPr>
            </w:pPr>
            <w:r w:rsidRPr="000C52E6">
              <w:rPr>
                <w:sz w:val="24"/>
              </w:rPr>
              <w:t>Резерв</w:t>
            </w:r>
          </w:p>
        </w:tc>
        <w:tc>
          <w:tcPr>
            <w:tcW w:w="850" w:type="dxa"/>
          </w:tcPr>
          <w:p w:rsidR="00E01112" w:rsidRPr="000C52E6" w:rsidRDefault="00E01112" w:rsidP="000C52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2E6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E01112" w:rsidRPr="000C52E6" w:rsidTr="00A25B6C">
        <w:tc>
          <w:tcPr>
            <w:tcW w:w="851" w:type="dxa"/>
          </w:tcPr>
          <w:p w:rsidR="00E01112" w:rsidRPr="000C52E6" w:rsidRDefault="004E5020" w:rsidP="004E5020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</w:tcPr>
          <w:p w:rsidR="00E01112" w:rsidRPr="000C52E6" w:rsidRDefault="00E01112" w:rsidP="0074074A">
            <w:pPr>
              <w:pStyle w:val="a4"/>
              <w:ind w:left="60"/>
              <w:rPr>
                <w:sz w:val="24"/>
              </w:rPr>
            </w:pPr>
          </w:p>
        </w:tc>
        <w:tc>
          <w:tcPr>
            <w:tcW w:w="850" w:type="dxa"/>
          </w:tcPr>
          <w:p w:rsidR="00E01112" w:rsidRPr="004E5020" w:rsidRDefault="00E01112" w:rsidP="0074074A">
            <w:pPr>
              <w:pStyle w:val="61"/>
              <w:shd w:val="clear" w:color="auto" w:fill="auto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E5020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</w:tr>
    </w:tbl>
    <w:p w:rsidR="00E01112" w:rsidRDefault="00E01112" w:rsidP="00A343F2">
      <w:pPr>
        <w:rPr>
          <w:rFonts w:ascii="Times New Roman" w:hAnsi="Times New Roman" w:cs="Times New Roman"/>
          <w:sz w:val="24"/>
          <w:szCs w:val="24"/>
        </w:rPr>
      </w:pPr>
    </w:p>
    <w:p w:rsidR="00A25B6C" w:rsidRDefault="00A25B6C" w:rsidP="00A343F2">
      <w:pPr>
        <w:rPr>
          <w:rFonts w:ascii="Times New Roman" w:hAnsi="Times New Roman" w:cs="Times New Roman"/>
          <w:sz w:val="24"/>
          <w:szCs w:val="24"/>
        </w:rPr>
      </w:pPr>
    </w:p>
    <w:p w:rsidR="00A25B6C" w:rsidRPr="006E068E" w:rsidRDefault="00A25B6C" w:rsidP="00A25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8E">
        <w:rPr>
          <w:rFonts w:ascii="Times New Roman" w:hAnsi="Times New Roman" w:cs="Times New Roman"/>
          <w:b/>
          <w:sz w:val="24"/>
          <w:szCs w:val="24"/>
        </w:rPr>
        <w:lastRenderedPageBreak/>
        <w:t>Типы уроков:</w:t>
      </w:r>
    </w:p>
    <w:p w:rsidR="00A25B6C" w:rsidRPr="00F067F0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Урок открытия новых знаний, обретения новых умений и навыков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r w:rsidRPr="00F067F0">
        <w:rPr>
          <w:rFonts w:ascii="Times New Roman" w:hAnsi="Times New Roman" w:cs="Times New Roman"/>
          <w:sz w:val="24"/>
          <w:szCs w:val="24"/>
        </w:rPr>
        <w:t xml:space="preserve">УОНЗ  </w:t>
      </w:r>
    </w:p>
    <w:p w:rsidR="00A25B6C" w:rsidRPr="00F067F0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Урок отработки умений и рефлексии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067F0">
        <w:rPr>
          <w:rFonts w:ascii="Times New Roman" w:hAnsi="Times New Roman" w:cs="Times New Roman"/>
          <w:sz w:val="24"/>
          <w:szCs w:val="24"/>
        </w:rPr>
        <w:t>УОУиР</w:t>
      </w:r>
      <w:proofErr w:type="spellEnd"/>
    </w:p>
    <w:p w:rsidR="00A25B6C" w:rsidRPr="00F067F0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Урок систематизации знаний (общеметодологической </w:t>
      </w:r>
      <w:proofErr w:type="gramStart"/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направленности)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F067F0">
        <w:rPr>
          <w:rFonts w:ascii="Times New Roman" w:hAnsi="Times New Roman" w:cs="Times New Roman"/>
          <w:sz w:val="24"/>
          <w:szCs w:val="24"/>
        </w:rPr>
        <w:t>УСЗ</w:t>
      </w:r>
    </w:p>
    <w:p w:rsidR="00A25B6C" w:rsidRPr="00F067F0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Комбинированный  урок</w:t>
      </w:r>
      <w:proofErr w:type="gramEnd"/>
      <w:r w:rsidRPr="00F067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-</w:t>
      </w:r>
      <w:r w:rsidRPr="00F067F0">
        <w:rPr>
          <w:rFonts w:ascii="Times New Roman" w:hAnsi="Times New Roman" w:cs="Times New Roman"/>
          <w:sz w:val="24"/>
          <w:szCs w:val="24"/>
          <w:shd w:val="clear" w:color="auto" w:fill="FFFFFF"/>
        </w:rPr>
        <w:t>КУ</w:t>
      </w:r>
    </w:p>
    <w:p w:rsidR="00A25B6C" w:rsidRPr="00F067F0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Урок развивающего контроля</w:t>
      </w:r>
      <w:r w:rsidRPr="00F067F0">
        <w:rPr>
          <w:rFonts w:ascii="Times New Roman" w:hAnsi="Times New Roman" w:cs="Times New Roman"/>
          <w:b/>
          <w:sz w:val="24"/>
          <w:szCs w:val="24"/>
        </w:rPr>
        <w:t>-</w:t>
      </w:r>
      <w:r w:rsidRPr="00F067F0">
        <w:rPr>
          <w:rFonts w:ascii="Times New Roman" w:hAnsi="Times New Roman" w:cs="Times New Roman"/>
          <w:sz w:val="24"/>
          <w:szCs w:val="24"/>
        </w:rPr>
        <w:t>УРК</w:t>
      </w:r>
    </w:p>
    <w:p w:rsidR="00A25B6C" w:rsidRPr="00802E17" w:rsidRDefault="00A25B6C" w:rsidP="00A25B6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</w:t>
      </w:r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рок-исследование (урок </w:t>
      </w:r>
      <w:proofErr w:type="gramStart"/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творчества)-</w:t>
      </w:r>
      <w:proofErr w:type="gramEnd"/>
      <w:r w:rsidRPr="00F067F0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УИ</w:t>
      </w:r>
      <w:r w:rsidRPr="00F067F0">
        <w:rPr>
          <w:rFonts w:ascii="Times New Roman" w:hAnsi="Times New Roman" w:cs="Times New Roman"/>
          <w:b/>
          <w:sz w:val="24"/>
          <w:szCs w:val="24"/>
        </w:rPr>
        <w:t>.</w:t>
      </w:r>
    </w:p>
    <w:p w:rsidR="00A25B6C" w:rsidRPr="006E068E" w:rsidRDefault="00A25B6C" w:rsidP="00A25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8E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информационное обеспечение по направлению.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1. Учебно-</w:t>
      </w:r>
      <w:proofErr w:type="gramStart"/>
      <w:r w:rsidRPr="006E068E">
        <w:rPr>
          <w:rFonts w:ascii="Times New Roman" w:hAnsi="Times New Roman" w:cs="Times New Roman"/>
          <w:sz w:val="24"/>
          <w:szCs w:val="24"/>
        </w:rPr>
        <w:t>методическая  литература</w:t>
      </w:r>
      <w:proofErr w:type="gramEnd"/>
      <w:r w:rsidRPr="006E068E">
        <w:rPr>
          <w:rFonts w:ascii="Times New Roman" w:hAnsi="Times New Roman" w:cs="Times New Roman"/>
          <w:sz w:val="24"/>
          <w:szCs w:val="24"/>
        </w:rPr>
        <w:t xml:space="preserve">  по  технологии  (учебники,  тетради,  дидактические  материалы, справочная литература). 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2. Технические средства обучения (проектор, ПК). 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3. Экранно-звуковые средства (видеофильмы, компакт-диски) 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4. Печатные пособия (таблицы, раздаточные пособия, альбомы). 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5. Коллекции (натуральных волокон, искусственных волокон, тканей).</w:t>
      </w:r>
    </w:p>
    <w:p w:rsidR="00A25B6C" w:rsidRPr="006E068E" w:rsidRDefault="00A25B6C" w:rsidP="00A25B6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6E068E">
        <w:rPr>
          <w:rFonts w:ascii="Times New Roman" w:hAnsi="Times New Roman" w:cs="Times New Roman"/>
          <w:sz w:val="24"/>
          <w:szCs w:val="24"/>
        </w:rPr>
        <w:t>Оборудование  и</w:t>
      </w:r>
      <w:proofErr w:type="gramEnd"/>
      <w:r w:rsidRPr="006E068E">
        <w:rPr>
          <w:rFonts w:ascii="Times New Roman" w:hAnsi="Times New Roman" w:cs="Times New Roman"/>
          <w:sz w:val="24"/>
          <w:szCs w:val="24"/>
        </w:rPr>
        <w:t xml:space="preserve"> приспособления (машины швейные,  утюг, доска гладильная,  ножницы, манекен, лента сантиметровая, линейки,   резец портновский, иглы швейные,  иглы машинные, наперстки, угольники и 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068E">
        <w:rPr>
          <w:rFonts w:ascii="Times New Roman" w:hAnsi="Times New Roman" w:cs="Times New Roman"/>
          <w:sz w:val="24"/>
          <w:szCs w:val="24"/>
        </w:rPr>
        <w:t xml:space="preserve">д.). 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6E068E">
        <w:rPr>
          <w:rFonts w:ascii="Times New Roman" w:hAnsi="Times New Roman" w:cs="Times New Roman"/>
          <w:sz w:val="24"/>
          <w:szCs w:val="24"/>
        </w:rPr>
        <w:t>Интерактивные  средства</w:t>
      </w:r>
      <w:proofErr w:type="gramEnd"/>
      <w:r w:rsidRPr="006E068E">
        <w:rPr>
          <w:rFonts w:ascii="Times New Roman" w:hAnsi="Times New Roman" w:cs="Times New Roman"/>
          <w:sz w:val="24"/>
          <w:szCs w:val="24"/>
        </w:rPr>
        <w:t xml:space="preserve">  обучения  (учебные  элек</w:t>
      </w:r>
      <w:r>
        <w:rPr>
          <w:rFonts w:ascii="Times New Roman" w:hAnsi="Times New Roman" w:cs="Times New Roman"/>
          <w:sz w:val="24"/>
          <w:szCs w:val="24"/>
        </w:rPr>
        <w:t>тронные мультимедиа</w:t>
      </w:r>
      <w:r w:rsidRPr="006E068E">
        <w:rPr>
          <w:rFonts w:ascii="Times New Roman" w:hAnsi="Times New Roman" w:cs="Times New Roman"/>
          <w:sz w:val="24"/>
          <w:szCs w:val="24"/>
        </w:rPr>
        <w:t xml:space="preserve"> издания  на  компакт-дисках). </w:t>
      </w:r>
    </w:p>
    <w:p w:rsidR="00A25B6C" w:rsidRPr="00802E17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 8. Образоват</w:t>
      </w:r>
      <w:r>
        <w:rPr>
          <w:rFonts w:ascii="Times New Roman" w:hAnsi="Times New Roman" w:cs="Times New Roman"/>
          <w:sz w:val="24"/>
          <w:szCs w:val="24"/>
        </w:rPr>
        <w:t>ельные ресурсы сети Интернет.</w:t>
      </w:r>
    </w:p>
    <w:p w:rsidR="00A25B6C" w:rsidRDefault="00A25B6C" w:rsidP="00A25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5B6C" w:rsidRPr="006E068E" w:rsidRDefault="00A25B6C" w:rsidP="00A25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Учебно-методическое обеспечение </w:t>
      </w:r>
      <w:proofErr w:type="gramStart"/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рабочей  программы</w:t>
      </w:r>
      <w:proofErr w:type="gramEnd"/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5-11 классов.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068E">
        <w:rPr>
          <w:rFonts w:ascii="Times New Roman" w:hAnsi="Times New Roman" w:cs="Times New Roman"/>
          <w:sz w:val="24"/>
          <w:szCs w:val="24"/>
          <w:lang w:eastAsia="ru-RU"/>
        </w:rPr>
        <w:t>1. Стандарты второго поколения. Примерные программы по учебным предметам. Технология 5-9 классы. Проект-М.: Просвещение, 2010.</w:t>
      </w:r>
    </w:p>
    <w:p w:rsidR="00A25B6C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068E">
        <w:rPr>
          <w:rFonts w:ascii="Times New Roman" w:hAnsi="Times New Roman" w:cs="Times New Roman"/>
          <w:sz w:val="24"/>
          <w:szCs w:val="24"/>
          <w:lang w:eastAsia="ru-RU"/>
        </w:rPr>
        <w:t xml:space="preserve">2. Технология: программа: 5-8(9) классы / Н.В. Синица, П.С. </w:t>
      </w:r>
      <w:proofErr w:type="spellStart"/>
      <w:r w:rsidRPr="006E068E">
        <w:rPr>
          <w:rFonts w:ascii="Times New Roman" w:hAnsi="Times New Roman" w:cs="Times New Roman"/>
          <w:sz w:val="24"/>
          <w:szCs w:val="24"/>
          <w:lang w:eastAsia="ru-RU"/>
        </w:rPr>
        <w:t>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  <w:lang w:eastAsia="ru-RU"/>
        </w:rPr>
        <w:t xml:space="preserve"> —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  <w:lang w:eastAsia="ru-RU"/>
        </w:rPr>
        <w:t>-Граф, 2016.</w:t>
      </w:r>
    </w:p>
    <w:p w:rsidR="00A25B6C" w:rsidRPr="00B1071F" w:rsidRDefault="00A25B6C" w:rsidP="00A25B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3.</w:t>
      </w: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средних образовательных учреждений. Трудовое обучение. 1-4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Технология 5-11</w:t>
      </w:r>
      <w:proofErr w:type="gram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кл./</w:t>
      </w:r>
      <w:proofErr w:type="gram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ред. Симоненко В. Д., </w:t>
      </w:r>
      <w:proofErr w:type="spellStart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Хотунцева</w:t>
      </w:r>
      <w:proofErr w:type="spellEnd"/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 Л. М.: Просвещение, 2008.</w:t>
      </w:r>
    </w:p>
    <w:p w:rsidR="00A25B6C" w:rsidRPr="00C12292" w:rsidRDefault="00A25B6C" w:rsidP="00A25B6C">
      <w:pPr>
        <w:pStyle w:val="a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10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общеобразовательных учреждений. Основы кулинарии.10-11 классы. В.И. Ермакова. 2-е изд. М.: Просвещение,2007.</w:t>
      </w:r>
    </w:p>
    <w:p w:rsidR="00A25B6C" w:rsidRPr="006E068E" w:rsidRDefault="00A25B6C" w:rsidP="00A25B6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Учебники: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1. Технология: 5 класс: учебник для учащихся общеобразовательных учреждений /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В. Д. Симоненко, О.В. Яковенко. – 5-е изд.,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>-Граф, 2017.</w:t>
      </w:r>
    </w:p>
    <w:p w:rsidR="00A25B6C" w:rsidRPr="006E068E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2. Технология: 6 класс: учебник для учащихся общеобразовательных учреждений /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>-Граф, 2017.</w:t>
      </w:r>
    </w:p>
    <w:p w:rsidR="00A25B6C" w:rsidRDefault="00A25B6C" w:rsidP="00A25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68E">
        <w:rPr>
          <w:rFonts w:ascii="Times New Roman" w:hAnsi="Times New Roman" w:cs="Times New Roman"/>
          <w:sz w:val="24"/>
          <w:szCs w:val="24"/>
        </w:rPr>
        <w:t xml:space="preserve">3. Технология: 7 класс: учебник для учащихся общеобразовательных учреждений /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, В. Д. Симоненко и др. – 3-е изд.,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E068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6E068E">
        <w:rPr>
          <w:rFonts w:ascii="Times New Roman" w:hAnsi="Times New Roman" w:cs="Times New Roman"/>
          <w:sz w:val="24"/>
          <w:szCs w:val="24"/>
        </w:rPr>
        <w:t>-Граф, 2017.</w:t>
      </w:r>
    </w:p>
    <w:p w:rsidR="00A25B6C" w:rsidRPr="002A484A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A484A">
        <w:rPr>
          <w:rFonts w:ascii="Times New Roman" w:hAnsi="Times New Roman" w:cs="Times New Roman"/>
          <w:sz w:val="24"/>
          <w:szCs w:val="24"/>
        </w:rPr>
        <w:t xml:space="preserve">Технология: 8класс: учебник для учащихся общеобразовательных организаций/ [Н.В.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2A484A">
        <w:rPr>
          <w:rFonts w:ascii="Times New Roman" w:hAnsi="Times New Roman" w:cs="Times New Roman"/>
          <w:sz w:val="24"/>
          <w:szCs w:val="24"/>
        </w:rPr>
        <w:t xml:space="preserve"> и др.],</w:t>
      </w:r>
    </w:p>
    <w:p w:rsidR="00A25B6C" w:rsidRPr="006E068E" w:rsidRDefault="00A25B6C" w:rsidP="00A25B6C">
      <w:pPr>
        <w:pStyle w:val="a8"/>
        <w:rPr>
          <w:rFonts w:ascii="Times New Roman" w:hAnsi="Times New Roman" w:cs="Times New Roman"/>
          <w:sz w:val="24"/>
          <w:szCs w:val="24"/>
        </w:rPr>
      </w:pPr>
      <w:r w:rsidRPr="002A484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A484A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2A484A">
        <w:rPr>
          <w:rFonts w:ascii="Times New Roman" w:hAnsi="Times New Roman" w:cs="Times New Roman"/>
          <w:sz w:val="24"/>
          <w:szCs w:val="24"/>
        </w:rPr>
        <w:t>Вентата</w:t>
      </w:r>
      <w:proofErr w:type="spellEnd"/>
      <w:proofErr w:type="gramEnd"/>
      <w:r w:rsidRPr="002A484A">
        <w:rPr>
          <w:rFonts w:ascii="Times New Roman" w:hAnsi="Times New Roman" w:cs="Times New Roman"/>
          <w:sz w:val="24"/>
          <w:szCs w:val="24"/>
        </w:rPr>
        <w:t>-Граф, 2017.-208с.</w:t>
      </w:r>
    </w:p>
    <w:p w:rsidR="00A25B6C" w:rsidRPr="006E068E" w:rsidRDefault="00A25B6C" w:rsidP="00A25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.Технология. Учебник для учащихся 8 класса общеобразовательных учреждений. Б.А. Гончаров, Е.В. Елисеева, А.А. </w:t>
      </w:r>
      <w:proofErr w:type="spellStart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Электов</w:t>
      </w:r>
      <w:proofErr w:type="spellEnd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proofErr w:type="gramStart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proofErr w:type="gramEnd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ред. В.Д. Симоненко. – М.: </w:t>
      </w:r>
      <w:proofErr w:type="spellStart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6E068E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2010.</w:t>
      </w:r>
    </w:p>
    <w:p w:rsidR="00A25B6C" w:rsidRPr="00DD5085" w:rsidRDefault="00A25B6C" w:rsidP="00A25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B6C" w:rsidRPr="000C52E6" w:rsidRDefault="00A25B6C" w:rsidP="00A343F2">
      <w:pPr>
        <w:rPr>
          <w:rFonts w:ascii="Times New Roman" w:hAnsi="Times New Roman" w:cs="Times New Roman"/>
          <w:sz w:val="24"/>
          <w:szCs w:val="24"/>
        </w:rPr>
      </w:pPr>
    </w:p>
    <w:sectPr w:rsidR="00A25B6C" w:rsidRPr="000C52E6" w:rsidSect="00A25B6C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66"/>
    <w:rsid w:val="000C52E6"/>
    <w:rsid w:val="00146966"/>
    <w:rsid w:val="0024244E"/>
    <w:rsid w:val="00453FA1"/>
    <w:rsid w:val="004E5020"/>
    <w:rsid w:val="00675AF1"/>
    <w:rsid w:val="00966533"/>
    <w:rsid w:val="00A25B6C"/>
    <w:rsid w:val="00A343F2"/>
    <w:rsid w:val="00E01112"/>
    <w:rsid w:val="00F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D43B7-CA90-42FD-9D67-71CC76C7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E011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011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"/>
    <w:basedOn w:val="a0"/>
    <w:link w:val="61"/>
    <w:uiPriority w:val="99"/>
    <w:rsid w:val="00E01112"/>
    <w:rPr>
      <w:rFonts w:ascii="Times New Roman" w:hAnsi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1112"/>
    <w:pPr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24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4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25B6C"/>
    <w:pPr>
      <w:spacing w:after="0" w:line="240" w:lineRule="auto"/>
    </w:pPr>
  </w:style>
  <w:style w:type="character" w:styleId="a9">
    <w:name w:val="Strong"/>
    <w:basedOn w:val="a0"/>
    <w:uiPriority w:val="22"/>
    <w:qFormat/>
    <w:rsid w:val="00A25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A64A-C8AA-4BB2-B3E1-C5D40163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4</cp:revision>
  <cp:lastPrinted>2021-10-20T16:18:00Z</cp:lastPrinted>
  <dcterms:created xsi:type="dcterms:W3CDTF">2021-10-20T16:19:00Z</dcterms:created>
  <dcterms:modified xsi:type="dcterms:W3CDTF">2021-10-20T16:27:00Z</dcterms:modified>
</cp:coreProperties>
</file>