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9EB" w:rsidRDefault="00663FE3" w:rsidP="00E93A70">
      <w:pPr>
        <w:pStyle w:val="a3"/>
        <w:spacing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33129" w:rsidRPr="00633129" w:rsidRDefault="001242FE" w:rsidP="006331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Муниципальное казенное</w:t>
      </w:r>
      <w:r w:rsidR="00633129" w:rsidRPr="00633129">
        <w:rPr>
          <w:rFonts w:ascii="Times New Roman" w:eastAsia="Times New Roman" w:hAnsi="Times New Roman" w:cs="Times New Roman"/>
          <w:b/>
          <w:sz w:val="32"/>
          <w:szCs w:val="32"/>
        </w:rPr>
        <w:t xml:space="preserve"> общеобразовательное учреждение </w:t>
      </w:r>
    </w:p>
    <w:p w:rsidR="00633129" w:rsidRPr="00633129" w:rsidRDefault="00633129" w:rsidP="006331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33129">
        <w:rPr>
          <w:rFonts w:ascii="Times New Roman" w:eastAsia="Times New Roman" w:hAnsi="Times New Roman" w:cs="Times New Roman"/>
          <w:b/>
          <w:sz w:val="32"/>
          <w:szCs w:val="32"/>
        </w:rPr>
        <w:t>Усишинский многопрофильный лицей</w:t>
      </w:r>
    </w:p>
    <w:p w:rsidR="00633129" w:rsidRPr="00633129" w:rsidRDefault="00633129" w:rsidP="00633129">
      <w:pPr>
        <w:spacing w:after="0" w:line="240" w:lineRule="auto"/>
        <w:ind w:left="-360"/>
        <w:rPr>
          <w:rFonts w:ascii="Times New Roman" w:eastAsia="Times New Roman" w:hAnsi="Times New Roman" w:cs="Times New Roman"/>
          <w:sz w:val="32"/>
          <w:szCs w:val="32"/>
        </w:rPr>
      </w:pPr>
      <w:r w:rsidRPr="00633129">
        <w:rPr>
          <w:rFonts w:ascii="Times New Roman" w:eastAsia="Times New Roman" w:hAnsi="Times New Roman" w:cs="Times New Roman"/>
          <w:sz w:val="32"/>
          <w:szCs w:val="32"/>
        </w:rPr>
        <w:br/>
      </w:r>
    </w:p>
    <w:p w:rsidR="00633129" w:rsidRPr="00633129" w:rsidRDefault="00633129" w:rsidP="00633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33129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633129" w:rsidRPr="00633129" w:rsidRDefault="00633129" w:rsidP="00633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633129">
        <w:rPr>
          <w:rFonts w:ascii="Times New Roman" w:eastAsia="Times New Roman" w:hAnsi="Times New Roman" w:cs="Times New Roman"/>
          <w:sz w:val="32"/>
          <w:szCs w:val="32"/>
        </w:rPr>
        <w:t>по</w:t>
      </w:r>
      <w:proofErr w:type="gramEnd"/>
      <w:r w:rsidRPr="00633129">
        <w:rPr>
          <w:rFonts w:ascii="Times New Roman" w:eastAsia="Times New Roman" w:hAnsi="Times New Roman" w:cs="Times New Roman"/>
          <w:sz w:val="32"/>
          <w:szCs w:val="32"/>
        </w:rPr>
        <w:t xml:space="preserve"> английскому языку</w:t>
      </w:r>
    </w:p>
    <w:p w:rsidR="00633129" w:rsidRPr="00633129" w:rsidRDefault="00633129" w:rsidP="00633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33129">
        <w:rPr>
          <w:rFonts w:ascii="Times New Roman" w:eastAsia="Times New Roman" w:hAnsi="Times New Roman" w:cs="Times New Roman"/>
          <w:sz w:val="32"/>
          <w:szCs w:val="32"/>
        </w:rPr>
        <w:t xml:space="preserve">для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5 </w:t>
      </w:r>
      <w:r w:rsidRPr="0063312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Pr="00633129">
        <w:rPr>
          <w:rFonts w:ascii="Times New Roman" w:eastAsia="Times New Roman" w:hAnsi="Times New Roman" w:cs="Times New Roman"/>
          <w:sz w:val="32"/>
          <w:szCs w:val="32"/>
        </w:rPr>
        <w:t xml:space="preserve">  класса</w:t>
      </w:r>
    </w:p>
    <w:p w:rsidR="00633129" w:rsidRPr="00633129" w:rsidRDefault="005447C7" w:rsidP="00633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на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2021-2022 </w:t>
      </w:r>
      <w:r w:rsidR="00633129" w:rsidRPr="00633129">
        <w:rPr>
          <w:rFonts w:ascii="Times New Roman" w:eastAsia="Times New Roman" w:hAnsi="Times New Roman" w:cs="Times New Roman"/>
          <w:sz w:val="32"/>
          <w:szCs w:val="32"/>
        </w:rPr>
        <w:t>учебный год</w:t>
      </w:r>
    </w:p>
    <w:p w:rsidR="00633129" w:rsidRPr="00633129" w:rsidRDefault="00633129" w:rsidP="00633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633129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         </w:t>
      </w:r>
    </w:p>
    <w:p w:rsidR="00633129" w:rsidRPr="00633129" w:rsidRDefault="00633129" w:rsidP="0063312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32"/>
          <w:szCs w:val="32"/>
        </w:rPr>
      </w:pPr>
    </w:p>
    <w:p w:rsidR="00633129" w:rsidRPr="00633129" w:rsidRDefault="00633129" w:rsidP="006331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</w:t>
      </w:r>
      <w:r w:rsidR="005447C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="005447C7">
        <w:rPr>
          <w:rFonts w:ascii="Times New Roman" w:eastAsia="Times New Roman" w:hAnsi="Times New Roman" w:cs="Times New Roman"/>
          <w:sz w:val="32"/>
          <w:szCs w:val="32"/>
        </w:rPr>
        <w:t>Составитель:  Ибрагимова</w:t>
      </w:r>
      <w:proofErr w:type="gramEnd"/>
      <w:r w:rsidR="005447C7">
        <w:rPr>
          <w:rFonts w:ascii="Times New Roman" w:eastAsia="Times New Roman" w:hAnsi="Times New Roman" w:cs="Times New Roman"/>
          <w:sz w:val="32"/>
          <w:szCs w:val="32"/>
        </w:rPr>
        <w:t xml:space="preserve"> Н-П М</w:t>
      </w:r>
      <w:r w:rsidRPr="00633129">
        <w:rPr>
          <w:rFonts w:ascii="Times New Roman" w:eastAsia="Times New Roman" w:hAnsi="Times New Roman" w:cs="Times New Roman"/>
          <w:sz w:val="32"/>
          <w:szCs w:val="32"/>
        </w:rPr>
        <w:t xml:space="preserve">.  </w:t>
      </w:r>
    </w:p>
    <w:p w:rsidR="00633129" w:rsidRPr="00633129" w:rsidRDefault="00633129" w:rsidP="0063312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633129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</w:t>
      </w:r>
      <w:r w:rsidR="005447C7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:rsidR="00633129" w:rsidRPr="00633129" w:rsidRDefault="00633129" w:rsidP="006331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33129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           </w:t>
      </w:r>
    </w:p>
    <w:p w:rsidR="00633129" w:rsidRPr="00633129" w:rsidRDefault="00633129" w:rsidP="00633129">
      <w:pPr>
        <w:suppressAutoHyphens/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3129" w:rsidRPr="00633129" w:rsidRDefault="00633129" w:rsidP="00633129">
      <w:pPr>
        <w:suppressAutoHyphens/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3129" w:rsidRPr="00633129" w:rsidRDefault="00633129" w:rsidP="00633129">
      <w:pPr>
        <w:suppressAutoHyphens/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3129" w:rsidRPr="00633129" w:rsidRDefault="00633129" w:rsidP="00633129">
      <w:pPr>
        <w:suppressAutoHyphens/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59EB" w:rsidRDefault="007259EB" w:rsidP="00E93A70">
      <w:pPr>
        <w:pStyle w:val="a3"/>
        <w:spacing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129" w:rsidRDefault="00633129" w:rsidP="00704FB6">
      <w:pPr>
        <w:pStyle w:val="a3"/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FB6" w:rsidRPr="00704FB6" w:rsidRDefault="00633129" w:rsidP="00633129">
      <w:pPr>
        <w:pStyle w:val="a3"/>
        <w:spacing w:line="100" w:lineRule="atLeast"/>
        <w:ind w:left="1" w:firstLine="70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</w:t>
      </w:r>
      <w:r w:rsidR="00704FB6" w:rsidRPr="00704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704FB6" w:rsidRPr="00704FB6" w:rsidRDefault="00704FB6" w:rsidP="00704FB6">
      <w:pPr>
        <w:pStyle w:val="a3"/>
        <w:spacing w:after="0" w:line="100" w:lineRule="atLeast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учебная программа к учебному курсу </w:t>
      </w:r>
      <w:r w:rsidRPr="00704F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О.В. Афанасьевой, И.В. Михеевой «Английский язык» для 5 класса разработана на основе </w:t>
      </w:r>
      <w:r w:rsidRPr="00704FB6">
        <w:rPr>
          <w:rFonts w:ascii="Times New Roman" w:eastAsia="Calibri" w:hAnsi="Times New Roman" w:cs="Times New Roman"/>
          <w:sz w:val="24"/>
          <w:szCs w:val="24"/>
        </w:rPr>
        <w:t xml:space="preserve">Федерального закона от 29.12.2012 № 273 – ФЗ «Об образовании в РФ», требований Федерального государственного образовательного стандарта общего образования к структуре образовательной программы, а также с учетом требований, изложенных в Примерной программе по иностранному языку для средней школы и авторской программы </w:t>
      </w:r>
      <w:r w:rsidRPr="00704FB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 УМК «Английский язык для общеобразовательных учреждений» серии "</w:t>
      </w:r>
      <w:r w:rsidRPr="00704F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Rainbow</w:t>
      </w:r>
      <w:r w:rsidRPr="00704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F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704FB6">
        <w:rPr>
          <w:rFonts w:ascii="Times New Roman" w:eastAsia="Times New Roman" w:hAnsi="Times New Roman" w:cs="Times New Roman"/>
          <w:sz w:val="24"/>
          <w:szCs w:val="24"/>
          <w:lang w:eastAsia="ru-RU"/>
        </w:rPr>
        <w:t>" для 5-9 классов О. В. Афанасьевой, И. В. Михеевой, Н. В. Языковой, Е. А. Колесниковой, реализующих фундаментальное ядро содержания современного общего начального образования (базовые национальные ценности, программные элементы научного знания, УУД).</w:t>
      </w:r>
    </w:p>
    <w:p w:rsidR="00704FB6" w:rsidRPr="00704FB6" w:rsidRDefault="00704FB6" w:rsidP="00704FB6">
      <w:pPr>
        <w:pStyle w:val="a3"/>
        <w:spacing w:after="0" w:line="100" w:lineRule="atLeast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Учебно-методический комплект по английскому языку для 5 класса </w:t>
      </w:r>
      <w:r w:rsidRPr="00704FB6">
        <w:rPr>
          <w:rFonts w:ascii="Times New Roman" w:eastAsia="Times New Roman" w:hAnsi="Times New Roman" w:cs="Times New Roman"/>
          <w:sz w:val="24"/>
          <w:szCs w:val="24"/>
        </w:rPr>
        <w:t xml:space="preserve">Английский язык. 5 </w:t>
      </w:r>
      <w:proofErr w:type="spellStart"/>
      <w:r w:rsidRPr="00704FB6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704FB6">
        <w:rPr>
          <w:rFonts w:ascii="Times New Roman" w:eastAsia="Times New Roman" w:hAnsi="Times New Roman" w:cs="Times New Roman"/>
          <w:sz w:val="24"/>
          <w:szCs w:val="24"/>
        </w:rPr>
        <w:t>. в</w:t>
      </w:r>
      <w:proofErr w:type="gramEnd"/>
      <w:r w:rsidRPr="00704FB6">
        <w:rPr>
          <w:rFonts w:ascii="Times New Roman" w:eastAsia="Times New Roman" w:hAnsi="Times New Roman" w:cs="Times New Roman"/>
          <w:sz w:val="24"/>
          <w:szCs w:val="24"/>
        </w:rPr>
        <w:t xml:space="preserve"> 2 ч. учебник для общеобразовательных учреждений: О. В. Афанасьева, И. В. Михеева, К. М. Баранова. – М.: Дрофа, 2015. - (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Rainbow</w:t>
      </w:r>
      <w:r w:rsidRPr="00704F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Pr="00704FB6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704FB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предназначен для базового курса обучения и обеспечивает достижение учащимися государственных стандартов в овладении английским языком, курс рассчитан на 5 лет обучения (5-9 классы). </w:t>
      </w:r>
    </w:p>
    <w:p w:rsidR="00704FB6" w:rsidRPr="00704FB6" w:rsidRDefault="00704FB6" w:rsidP="00704FB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709"/>
        <w:jc w:val="both"/>
        <w:textAlignment w:val="top"/>
        <w:rPr>
          <w:sz w:val="24"/>
          <w:szCs w:val="24"/>
        </w:rPr>
      </w:pPr>
      <w:r w:rsidRPr="00704FB6">
        <w:rPr>
          <w:rFonts w:ascii="Times New Roman" w:eastAsia="MS Mincho" w:hAnsi="Times New Roman" w:cs="Times New Roman"/>
          <w:sz w:val="24"/>
          <w:szCs w:val="24"/>
          <w:lang w:eastAsia="ja-JP"/>
        </w:rPr>
        <w:t>Раб</w:t>
      </w:r>
      <w:r w:rsidR="00C85FBF">
        <w:rPr>
          <w:rFonts w:ascii="Times New Roman" w:eastAsia="MS Mincho" w:hAnsi="Times New Roman" w:cs="Times New Roman"/>
          <w:sz w:val="24"/>
          <w:szCs w:val="24"/>
          <w:lang w:eastAsia="ja-JP"/>
        </w:rPr>
        <w:t>очая программа рассчитана на 102</w:t>
      </w:r>
      <w:r w:rsidRPr="00704FB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учебных часа из расчета 3 часа в неделю в соответствии с ФГОС.</w:t>
      </w:r>
    </w:p>
    <w:p w:rsidR="00704FB6" w:rsidRPr="00704FB6" w:rsidRDefault="00704FB6" w:rsidP="00704FB6">
      <w:pPr>
        <w:pStyle w:val="a3"/>
        <w:spacing w:after="0" w:line="100" w:lineRule="atLeast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курс изучения английского языка направлен на приведение содержания образования в соответствие с возрастными особенностями учащихся, когда ребенок устремлен к реальной практической деятельности, познанию мира. Курс ориентирован не только на </w:t>
      </w:r>
      <w:proofErr w:type="spellStart"/>
      <w:r w:rsidRPr="00704FB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знаниевый</w:t>
      </w:r>
      <w:proofErr w:type="spellEnd"/>
      <w:r w:rsidRPr="00704FB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в первую очередь на деятельностный компонент образования, что позволяет повысить мотивацию обучения, в наибольшей степени реализовывать способности, возможности, потребности и интересы ребенка. Учебный предмет «Иностранный язык» является средством познания языка, родной культуры, а это, в свою очередь, предопределяет цель обучения английскому языку как одному из языков международного общения.</w:t>
      </w:r>
    </w:p>
    <w:p w:rsidR="00704FB6" w:rsidRPr="00704FB6" w:rsidRDefault="00704FB6" w:rsidP="00704FB6">
      <w:pPr>
        <w:pStyle w:val="a3"/>
        <w:spacing w:after="0"/>
        <w:ind w:left="709"/>
        <w:jc w:val="center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программы.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 xml:space="preserve">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личностных, </w:t>
      </w:r>
      <w:proofErr w:type="spellStart"/>
      <w:r w:rsidRPr="00704FB6">
        <w:rPr>
          <w:rFonts w:ascii="Times New Roman" w:eastAsia="Calibri" w:hAnsi="Times New Roman" w:cs="Times New Roman"/>
          <w:bCs/>
          <w:sz w:val="24"/>
          <w:szCs w:val="24"/>
        </w:rPr>
        <w:t>метапредметных</w:t>
      </w:r>
      <w:proofErr w:type="spellEnd"/>
      <w:r w:rsidRPr="00704FB6">
        <w:rPr>
          <w:rFonts w:ascii="Times New Roman" w:eastAsia="Calibri" w:hAnsi="Times New Roman" w:cs="Times New Roman"/>
          <w:bCs/>
          <w:sz w:val="24"/>
          <w:szCs w:val="24"/>
        </w:rPr>
        <w:t xml:space="preserve"> и предметных результатов.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</w:t>
      </w:r>
      <w:r w:rsidRPr="00704FB6">
        <w:rPr>
          <w:rFonts w:ascii="Times New Roman" w:eastAsia="Calibri" w:hAnsi="Times New Roman" w:cs="Times New Roman"/>
          <w:bCs/>
          <w:sz w:val="24"/>
          <w:szCs w:val="24"/>
        </w:rPr>
        <w:t xml:space="preserve"> включают готовность и способность обучающихся к саморазвитию и личностному самоопределению, </w:t>
      </w:r>
      <w:proofErr w:type="spellStart"/>
      <w:r w:rsidRPr="00704FB6">
        <w:rPr>
          <w:rFonts w:ascii="Times New Roman" w:eastAsia="Calibri" w:hAnsi="Times New Roman" w:cs="Times New Roman"/>
          <w:bCs/>
          <w:sz w:val="24"/>
          <w:szCs w:val="24"/>
        </w:rPr>
        <w:t>сформированность</w:t>
      </w:r>
      <w:proofErr w:type="spellEnd"/>
      <w:r w:rsidRPr="00704FB6">
        <w:rPr>
          <w:rFonts w:ascii="Times New Roman" w:eastAsia="Calibri" w:hAnsi="Times New Roman" w:cs="Times New Roman"/>
          <w:bCs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 xml:space="preserve"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</w:t>
      </w:r>
      <w:r w:rsidRPr="00704FB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качеств, как дисциплинированность, трудолюбие и целеустремленность. Множество творческих заданий, используемых при обучении языку, требуют определенной креативности, инициативы, проявления индивидуальности. С другой стороны, содержательная сторона предмета такова, что при обсуждении различных тем школьники касаются вопросов межличностных отношений, говорят о вечных ценностях и правильном поведении членов социума, о морали и нравственности. При этом целью становится не только обучение языку как таковому, но и развитие у школьников </w:t>
      </w:r>
      <w:proofErr w:type="spellStart"/>
      <w:r w:rsidRPr="00704FB6">
        <w:rPr>
          <w:rFonts w:ascii="Times New Roman" w:eastAsia="Calibri" w:hAnsi="Times New Roman" w:cs="Times New Roman"/>
          <w:bCs/>
          <w:sz w:val="24"/>
          <w:szCs w:val="24"/>
        </w:rPr>
        <w:t>эмпатии</w:t>
      </w:r>
      <w:proofErr w:type="spellEnd"/>
      <w:r w:rsidRPr="00704FB6">
        <w:rPr>
          <w:rFonts w:ascii="Times New Roman" w:eastAsia="Calibri" w:hAnsi="Times New Roman" w:cs="Times New Roman"/>
          <w:bCs/>
          <w:sz w:val="24"/>
          <w:szCs w:val="24"/>
        </w:rPr>
        <w:t xml:space="preserve">, т. е. умения сочувствовать, сопереживать, ставить себя на место другого человека. Нигде, как на уроке иностранного языка, школьники не имеют возможности поговорить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быть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</w:t>
      </w:r>
      <w:r w:rsidRPr="00704FB6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личностных результатов: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осознание возможностей самореализации средствами иностранного языка;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стремление к совершенствованию собственной речевой культуры в целом;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формирование коммуникативной компетенции в межкультурной и межэтнической коммуникации;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развитие таких качеств личности, как воля, целеустремленность, креативность, инициативность, трудолюбие, дисциплинированность;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704FB6" w:rsidRPr="00704FB6" w:rsidRDefault="00704FB6" w:rsidP="00704FB6">
      <w:pPr>
        <w:pStyle w:val="a3"/>
        <w:spacing w:after="0"/>
        <w:ind w:firstLine="851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Метапредметные результаты</w:t>
      </w:r>
      <w:r w:rsidRPr="00704FB6">
        <w:rPr>
          <w:rFonts w:ascii="Times New Roman" w:eastAsia="Calibri" w:hAnsi="Times New Roman" w:cs="Times New Roman"/>
          <w:bCs/>
          <w:sz w:val="24"/>
          <w:szCs w:val="24"/>
        </w:rPr>
        <w:t xml:space="preserve"> включают освоенные обучающимися </w:t>
      </w:r>
      <w:proofErr w:type="spellStart"/>
      <w:r w:rsidRPr="00704FB6">
        <w:rPr>
          <w:rFonts w:ascii="Times New Roman" w:eastAsia="Calibri" w:hAnsi="Times New Roman" w:cs="Times New Roman"/>
          <w:bCs/>
          <w:sz w:val="24"/>
          <w:szCs w:val="24"/>
        </w:rPr>
        <w:t>межпредметные</w:t>
      </w:r>
      <w:proofErr w:type="spellEnd"/>
      <w:r w:rsidRPr="00704FB6">
        <w:rPr>
          <w:rFonts w:ascii="Times New Roman" w:eastAsia="Calibri" w:hAnsi="Times New Roman" w:cs="Times New Roman"/>
          <w:bCs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704FB6" w:rsidRPr="00704FB6" w:rsidRDefault="00704FB6" w:rsidP="00704FB6">
      <w:pPr>
        <w:pStyle w:val="a3"/>
        <w:spacing w:after="0"/>
        <w:ind w:firstLine="851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 xml:space="preserve"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на всех изучаемых в школе предметах. Среди прочих можно выделить умение работать с информацией, осуществлять ее поиск, анализ, обобщение, выделение и фиксацию главного.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опускать второстепенное и т.п. Планируя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</w:t>
      </w:r>
      <w:proofErr w:type="spellStart"/>
      <w:r w:rsidRPr="00704FB6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704F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результатов: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умение планировать свое речевое и неречевое поведение;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умение взаимодействовать с окружающими, выполняя разные социальные роли;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- умение использовать информационно-коммуникационные технологии;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- 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/>
          <w:bCs/>
          <w:sz w:val="24"/>
          <w:szCs w:val="24"/>
        </w:rPr>
        <w:t>Предметные результаты</w:t>
      </w:r>
      <w:r w:rsidRPr="00704FB6">
        <w:rPr>
          <w:rFonts w:ascii="Times New Roman" w:eastAsia="Calibri" w:hAnsi="Times New Roman" w:cs="Times New Roman"/>
          <w:bCs/>
          <w:sz w:val="24"/>
          <w:szCs w:val="24"/>
        </w:rPr>
        <w:t xml:space="preserve"> включают освоенные обучающимися в ходе 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Cs/>
          <w:sz w:val="24"/>
          <w:szCs w:val="24"/>
        </w:rPr>
        <w:t>Ожидается, что выпускники основной школы должны продемонстрировать следующие результаты освоения иностранного языка:</w:t>
      </w:r>
    </w:p>
    <w:p w:rsidR="00704FB6" w:rsidRPr="00704FB6" w:rsidRDefault="00704FB6" w:rsidP="00704FB6">
      <w:pPr>
        <w:pStyle w:val="a3"/>
        <w:spacing w:after="0"/>
        <w:jc w:val="center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программы.</w:t>
      </w:r>
    </w:p>
    <w:p w:rsidR="00704FB6" w:rsidRPr="00704FB6" w:rsidRDefault="00704FB6" w:rsidP="00704FB6">
      <w:pPr>
        <w:pStyle w:val="a3"/>
        <w:widowControl w:val="0"/>
        <w:shd w:val="clear" w:color="auto" w:fill="FFFFFF"/>
        <w:tabs>
          <w:tab w:val="left" w:pos="667"/>
        </w:tabs>
        <w:spacing w:after="0"/>
        <w:ind w:right="-222"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sz w:val="24"/>
          <w:szCs w:val="24"/>
        </w:rPr>
        <w:t>В основу определения содержания обучения положен анализ реальных или возможных потребностей учащихся в процессе обучения. Программа вычленяет круг тем и проблем, которые рассматриваются внутри учебных ситуаций (</w:t>
      </w:r>
      <w:proofErr w:type="spellStart"/>
      <w:r w:rsidRPr="00704FB6">
        <w:rPr>
          <w:rFonts w:ascii="Times New Roman" w:eastAsia="Calibri" w:hAnsi="Times New Roman" w:cs="Times New Roman"/>
          <w:sz w:val="24"/>
          <w:szCs w:val="24"/>
        </w:rPr>
        <w:t>units</w:t>
      </w:r>
      <w:proofErr w:type="spellEnd"/>
      <w:r w:rsidRPr="00704FB6">
        <w:rPr>
          <w:rFonts w:ascii="Times New Roman" w:eastAsia="Calibri" w:hAnsi="Times New Roman" w:cs="Times New Roman"/>
          <w:sz w:val="24"/>
          <w:szCs w:val="24"/>
        </w:rPr>
        <w:t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предполагает ее более детальный анализ, рассмотрение под иным углом зрения, углубление и расширение вопросов для обсуждения, сопоставления схожих проблем в различных англоязычных странах, а также в родной стране учащихся.</w:t>
      </w:r>
    </w:p>
    <w:p w:rsidR="00704FB6" w:rsidRPr="00704FB6" w:rsidRDefault="00704FB6" w:rsidP="00704FB6">
      <w:pPr>
        <w:pStyle w:val="a3"/>
        <w:widowControl w:val="0"/>
        <w:shd w:val="clear" w:color="auto" w:fill="FFFFFF"/>
        <w:tabs>
          <w:tab w:val="left" w:pos="667"/>
        </w:tabs>
        <w:spacing w:after="0"/>
        <w:ind w:right="-222"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sz w:val="24"/>
          <w:szCs w:val="24"/>
        </w:rPr>
        <w:t>Сферы общения и тематика, в рамках которых происходит формирование у учащихся способностей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в определенной степени подвергшиеся необходимой адаптации и сокращению. По мере приобретения учащимися языкового опыта необходимость в адаптации и сокращении такого типа уменьшается.</w:t>
      </w:r>
    </w:p>
    <w:p w:rsidR="00704FB6" w:rsidRPr="00704FB6" w:rsidRDefault="00704FB6" w:rsidP="00704FB6">
      <w:pPr>
        <w:pStyle w:val="a3"/>
        <w:widowControl w:val="0"/>
        <w:shd w:val="clear" w:color="auto" w:fill="FFFFFF"/>
        <w:tabs>
          <w:tab w:val="left" w:pos="667"/>
        </w:tabs>
        <w:spacing w:after="0"/>
        <w:ind w:right="-222"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sz w:val="24"/>
          <w:szCs w:val="24"/>
        </w:rPr>
        <w:t>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 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704FB6" w:rsidRPr="00704FB6" w:rsidRDefault="00704FB6" w:rsidP="00704FB6">
      <w:pPr>
        <w:pStyle w:val="a3"/>
        <w:spacing w:after="0" w:line="100" w:lineRule="atLeast"/>
        <w:ind w:left="720"/>
        <w:jc w:val="center"/>
        <w:rPr>
          <w:sz w:val="24"/>
          <w:szCs w:val="24"/>
        </w:rPr>
      </w:pPr>
    </w:p>
    <w:p w:rsidR="00704FB6" w:rsidRPr="00704FB6" w:rsidRDefault="00704FB6" w:rsidP="00704FB6">
      <w:pPr>
        <w:pStyle w:val="a3"/>
        <w:spacing w:after="0" w:line="100" w:lineRule="atLeast"/>
        <w:ind w:left="720"/>
        <w:jc w:val="center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 5 класс.</w:t>
      </w:r>
    </w:p>
    <w:p w:rsidR="00704FB6" w:rsidRPr="00704FB6" w:rsidRDefault="00704FB6" w:rsidP="00704FB6">
      <w:pPr>
        <w:pStyle w:val="a3"/>
        <w:spacing w:after="0" w:line="100" w:lineRule="atLeast"/>
        <w:ind w:left="72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939"/>
        <w:gridCol w:w="2893"/>
        <w:gridCol w:w="2058"/>
      </w:tblGrid>
      <w:tr w:rsidR="00245B9F" w:rsidRPr="00704FB6" w:rsidTr="00245B9F">
        <w:trPr>
          <w:cantSplit/>
          <w:trHeight w:val="586"/>
          <w:jc w:val="center"/>
        </w:trPr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45B9F" w:rsidRPr="00704FB6" w:rsidTr="00245B9F">
        <w:trPr>
          <w:cantSplit/>
          <w:trHeight w:val="285"/>
          <w:jc w:val="center"/>
        </w:trPr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 закончились.</w:t>
            </w:r>
          </w:p>
        </w:tc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4670A8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45B9F" w:rsidRPr="00704FB6" w:rsidTr="00245B9F">
        <w:trPr>
          <w:cantSplit/>
          <w:trHeight w:val="316"/>
          <w:jc w:val="center"/>
        </w:trPr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 история</w:t>
            </w:r>
          </w:p>
        </w:tc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D7724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45B9F" w:rsidRPr="00704FB6" w:rsidTr="00245B9F">
        <w:trPr>
          <w:cantSplit/>
          <w:trHeight w:val="295"/>
          <w:jc w:val="center"/>
        </w:trPr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D7724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45B9F" w:rsidRPr="00704FB6" w:rsidTr="00245B9F">
        <w:trPr>
          <w:cantSplit/>
          <w:trHeight w:val="285"/>
          <w:jc w:val="center"/>
        </w:trPr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D7724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45B9F" w:rsidRPr="00704FB6" w:rsidTr="00245B9F">
        <w:trPr>
          <w:cantSplit/>
          <w:trHeight w:val="266"/>
          <w:jc w:val="center"/>
        </w:trPr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D7724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45B9F" w:rsidRPr="00704FB6" w:rsidTr="006D7724">
        <w:trPr>
          <w:cantSplit/>
          <w:trHeight w:val="270"/>
          <w:jc w:val="center"/>
        </w:trPr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D7724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России.</w:t>
            </w:r>
          </w:p>
        </w:tc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D7724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D7724" w:rsidRPr="00704FB6" w:rsidTr="006D7724">
        <w:trPr>
          <w:cantSplit/>
          <w:trHeight w:val="285"/>
          <w:jc w:val="center"/>
        </w:trPr>
        <w:tc>
          <w:tcPr>
            <w:tcW w:w="93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D7724" w:rsidRPr="00704FB6" w:rsidRDefault="006D7724" w:rsidP="00704FB6">
            <w:pPr>
              <w:pStyle w:val="a3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D7724" w:rsidRPr="00704FB6" w:rsidRDefault="006D7724" w:rsidP="00704FB6">
            <w:pPr>
              <w:pStyle w:val="a3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уроки.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D7724" w:rsidRDefault="006D7724" w:rsidP="00704FB6">
            <w:pPr>
              <w:pStyle w:val="a3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5B9F" w:rsidRPr="00704FB6" w:rsidTr="00245B9F">
        <w:trPr>
          <w:cantSplit/>
          <w:trHeight w:val="254"/>
          <w:jc w:val="center"/>
        </w:trPr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3656D0" w:rsidP="00704FB6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704FB6" w:rsidRPr="00704FB6" w:rsidRDefault="00704FB6" w:rsidP="00704FB6">
      <w:pPr>
        <w:pStyle w:val="a3"/>
        <w:widowControl w:val="0"/>
        <w:shd w:val="clear" w:color="auto" w:fill="FFFFFF"/>
        <w:tabs>
          <w:tab w:val="left" w:pos="667"/>
        </w:tabs>
        <w:spacing w:after="0" w:line="100" w:lineRule="atLeast"/>
        <w:ind w:right="-222" w:firstLine="709"/>
        <w:jc w:val="center"/>
        <w:rPr>
          <w:sz w:val="24"/>
          <w:szCs w:val="24"/>
        </w:rPr>
      </w:pPr>
    </w:p>
    <w:p w:rsidR="00704FB6" w:rsidRPr="00704FB6" w:rsidRDefault="00704FB6" w:rsidP="00704FB6">
      <w:pPr>
        <w:pStyle w:val="a3"/>
        <w:spacing w:after="0"/>
        <w:jc w:val="center"/>
        <w:rPr>
          <w:sz w:val="24"/>
          <w:szCs w:val="24"/>
        </w:rPr>
      </w:pPr>
    </w:p>
    <w:p w:rsidR="00704FB6" w:rsidRPr="00704FB6" w:rsidRDefault="00704FB6" w:rsidP="00704FB6">
      <w:pPr>
        <w:pStyle w:val="a3"/>
        <w:spacing w:after="0"/>
        <w:jc w:val="center"/>
        <w:rPr>
          <w:sz w:val="24"/>
          <w:szCs w:val="24"/>
        </w:rPr>
      </w:pPr>
    </w:p>
    <w:p w:rsidR="00704FB6" w:rsidRPr="00704FB6" w:rsidRDefault="00704FB6" w:rsidP="00704FB6">
      <w:pPr>
        <w:pStyle w:val="a3"/>
        <w:spacing w:after="0"/>
        <w:jc w:val="center"/>
        <w:rPr>
          <w:sz w:val="24"/>
          <w:szCs w:val="24"/>
        </w:rPr>
      </w:pPr>
    </w:p>
    <w:p w:rsidR="00704FB6" w:rsidRPr="00704FB6" w:rsidRDefault="00704FB6" w:rsidP="00704FB6">
      <w:pPr>
        <w:pStyle w:val="a3"/>
        <w:spacing w:after="0"/>
        <w:jc w:val="center"/>
        <w:rPr>
          <w:sz w:val="24"/>
          <w:szCs w:val="24"/>
        </w:rPr>
      </w:pPr>
      <w:proofErr w:type="spellStart"/>
      <w:r w:rsidRPr="00704FB6">
        <w:rPr>
          <w:rFonts w:ascii="Times New Roman" w:eastAsia="Calibri" w:hAnsi="Times New Roman" w:cs="Times New Roman"/>
          <w:b/>
          <w:sz w:val="24"/>
          <w:szCs w:val="24"/>
        </w:rPr>
        <w:t>Учебно</w:t>
      </w:r>
      <w:proofErr w:type="spellEnd"/>
      <w:r w:rsidRPr="00704FB6">
        <w:rPr>
          <w:rFonts w:ascii="Times New Roman" w:eastAsia="Calibri" w:hAnsi="Times New Roman" w:cs="Times New Roman"/>
          <w:b/>
          <w:sz w:val="24"/>
          <w:szCs w:val="24"/>
        </w:rPr>
        <w:t xml:space="preserve"> - методическое и материально-техническое обеспечение программы:</w:t>
      </w:r>
    </w:p>
    <w:p w:rsidR="00704FB6" w:rsidRPr="00704FB6" w:rsidRDefault="00704FB6" w:rsidP="00704FB6">
      <w:pPr>
        <w:pStyle w:val="a3"/>
        <w:shd w:val="clear" w:color="auto" w:fill="FFFFFF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sz w:val="24"/>
          <w:szCs w:val="24"/>
        </w:rPr>
        <w:t>1. УМК «Английский язык» серии «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Rainbow</w:t>
      </w:r>
      <w:r w:rsidRPr="00704F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Pr="00704FB6">
        <w:rPr>
          <w:rFonts w:ascii="Times New Roman" w:eastAsia="Calibri" w:hAnsi="Times New Roman" w:cs="Times New Roman"/>
          <w:sz w:val="24"/>
          <w:szCs w:val="24"/>
        </w:rPr>
        <w:t>» для 5 класса:</w:t>
      </w:r>
    </w:p>
    <w:p w:rsidR="00704FB6" w:rsidRPr="00704FB6" w:rsidRDefault="00704FB6" w:rsidP="00704FB6">
      <w:pPr>
        <w:pStyle w:val="a3"/>
        <w:spacing w:after="0"/>
        <w:ind w:right="34"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shd w:val="clear" w:color="auto" w:fill="FFFFFF"/>
        </w:rPr>
        <w:t>Методическая литература для учителя</w:t>
      </w:r>
    </w:p>
    <w:p w:rsidR="00704FB6" w:rsidRPr="00704FB6" w:rsidRDefault="00704FB6" w:rsidP="00594821">
      <w:pPr>
        <w:pStyle w:val="a3"/>
        <w:spacing w:after="0"/>
        <w:ind w:right="34"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shd w:val="clear" w:color="auto" w:fill="FFFFFF"/>
        </w:rPr>
        <w:t>Основная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Calibri" w:hAnsi="Times New Roman" w:cs="Times New Roman"/>
          <w:sz w:val="24"/>
          <w:szCs w:val="24"/>
        </w:rPr>
        <w:t>Рабочая программа. Английский язык. 5-9 классы: учебно-методическое пособие / О. В. Афанасьева, И. В. Михеева, Н. В. Языкова, Е. А</w:t>
      </w:r>
      <w:r w:rsidR="002D3316">
        <w:rPr>
          <w:rFonts w:ascii="Times New Roman" w:eastAsia="Calibri" w:hAnsi="Times New Roman" w:cs="Times New Roman"/>
          <w:sz w:val="24"/>
          <w:szCs w:val="24"/>
        </w:rPr>
        <w:t>. Колесникова. – М.: Дрофа, 2015</w:t>
      </w:r>
      <w:r w:rsidRPr="00704FB6">
        <w:rPr>
          <w:rFonts w:ascii="Times New Roman" w:eastAsia="Calibri" w:hAnsi="Times New Roman" w:cs="Times New Roman"/>
          <w:sz w:val="24"/>
          <w:szCs w:val="24"/>
        </w:rPr>
        <w:t>. - (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Rainbow</w:t>
      </w:r>
      <w:r w:rsidRPr="00704F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Pr="00704FB6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Дополнительная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sz w:val="24"/>
          <w:szCs w:val="24"/>
        </w:rPr>
        <w:t xml:space="preserve">Английский язык. Диагностика результатов образования. 5 </w:t>
      </w:r>
      <w:proofErr w:type="spellStart"/>
      <w:proofErr w:type="gramStart"/>
      <w:r w:rsidRPr="00704FB6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04FB6">
        <w:rPr>
          <w:rFonts w:ascii="Times New Roman" w:eastAsia="Times New Roman" w:hAnsi="Times New Roman" w:cs="Times New Roman"/>
          <w:sz w:val="24"/>
          <w:szCs w:val="24"/>
        </w:rPr>
        <w:t>.:</w:t>
      </w:r>
      <w:proofErr w:type="gramEnd"/>
      <w:r w:rsidRPr="00704FB6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учебно-методическое пособие к учебнику О. В. Афанасьевой, И. В. Михеевой, К. М. Барановой/О. В. Афанасьева, И. В. Михеева, Е. А. Колесникова. – М.: Дрофа, 2014. – (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Rainbow</w:t>
      </w:r>
      <w:r w:rsidRPr="00704F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Pr="00704FB6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Литература для учащихся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Основная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sz w:val="24"/>
          <w:szCs w:val="24"/>
        </w:rPr>
        <w:t xml:space="preserve">Английский язык. 5 </w:t>
      </w:r>
      <w:proofErr w:type="spellStart"/>
      <w:r w:rsidRPr="00704FB6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04FB6">
        <w:rPr>
          <w:rFonts w:ascii="Times New Roman" w:eastAsia="Times New Roman" w:hAnsi="Times New Roman" w:cs="Times New Roman"/>
          <w:sz w:val="24"/>
          <w:szCs w:val="24"/>
        </w:rPr>
        <w:t>. В2 ч. Ч. 1: учебник для общеобразовательных учреждений/О. В. Афанасьева, И. В. Михеева, К</w:t>
      </w:r>
      <w:r w:rsidR="002D3316">
        <w:rPr>
          <w:rFonts w:ascii="Times New Roman" w:eastAsia="Times New Roman" w:hAnsi="Times New Roman" w:cs="Times New Roman"/>
          <w:sz w:val="24"/>
          <w:szCs w:val="24"/>
        </w:rPr>
        <w:t>. М. Баранова. – М.: Дрофа, 2017</w:t>
      </w:r>
      <w:r w:rsidRPr="00704FB6">
        <w:rPr>
          <w:rFonts w:ascii="Times New Roman" w:eastAsia="Times New Roman" w:hAnsi="Times New Roman" w:cs="Times New Roman"/>
          <w:sz w:val="24"/>
          <w:szCs w:val="24"/>
        </w:rPr>
        <w:t>. - (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Rainbow</w:t>
      </w:r>
      <w:r w:rsidRPr="00704F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Pr="00704FB6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sz w:val="24"/>
          <w:szCs w:val="24"/>
        </w:rPr>
        <w:t xml:space="preserve">Английский язык. 5 </w:t>
      </w:r>
      <w:proofErr w:type="spellStart"/>
      <w:r w:rsidRPr="00704FB6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04FB6">
        <w:rPr>
          <w:rFonts w:ascii="Times New Roman" w:eastAsia="Times New Roman" w:hAnsi="Times New Roman" w:cs="Times New Roman"/>
          <w:sz w:val="24"/>
          <w:szCs w:val="24"/>
        </w:rPr>
        <w:t>. В2 ч. Ч. 2: учебник для общеобразовательных учреждений/О. В. Афанасьева, И. В. Михеева, К</w:t>
      </w:r>
      <w:r w:rsidR="002D3316">
        <w:rPr>
          <w:rFonts w:ascii="Times New Roman" w:eastAsia="Times New Roman" w:hAnsi="Times New Roman" w:cs="Times New Roman"/>
          <w:sz w:val="24"/>
          <w:szCs w:val="24"/>
        </w:rPr>
        <w:t>. М. Баранова. – М.: Дрофа, 2017</w:t>
      </w:r>
      <w:r w:rsidRPr="00704FB6">
        <w:rPr>
          <w:rFonts w:ascii="Times New Roman" w:eastAsia="Times New Roman" w:hAnsi="Times New Roman" w:cs="Times New Roman"/>
          <w:sz w:val="24"/>
          <w:szCs w:val="24"/>
        </w:rPr>
        <w:t>. - (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Rainbow</w:t>
      </w:r>
      <w:r w:rsidRPr="00704F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Pr="00704FB6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sz w:val="24"/>
          <w:szCs w:val="24"/>
        </w:rPr>
        <w:t>Английский язык. 5 класс: рабочая тетрадь / О. В. Афанасьева, И. В. Михеева, К</w:t>
      </w:r>
      <w:r w:rsidR="002D3316">
        <w:rPr>
          <w:rFonts w:ascii="Times New Roman" w:eastAsia="Times New Roman" w:hAnsi="Times New Roman" w:cs="Times New Roman"/>
          <w:sz w:val="24"/>
          <w:szCs w:val="24"/>
        </w:rPr>
        <w:t>. М. Баранова. – М.: Дрофа, 2017</w:t>
      </w:r>
      <w:r w:rsidRPr="00704FB6">
        <w:rPr>
          <w:rFonts w:ascii="Times New Roman" w:eastAsia="Times New Roman" w:hAnsi="Times New Roman" w:cs="Times New Roman"/>
          <w:sz w:val="24"/>
          <w:szCs w:val="24"/>
        </w:rPr>
        <w:t>. - (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Rainbow</w:t>
      </w:r>
      <w:r w:rsidRPr="00704F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Pr="00704FB6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Дополнительная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r w:rsidRPr="00704FB6">
        <w:rPr>
          <w:rFonts w:ascii="Times New Roman" w:eastAsia="Times New Roman" w:hAnsi="Times New Roman" w:cs="Times New Roman"/>
          <w:sz w:val="24"/>
          <w:szCs w:val="24"/>
        </w:rPr>
        <w:t>Английский язык. 5 класс. Лексико-грамматический практикум к учебнику О. В. Афанасьевой, И. В. Михеевой, К. М. Барановой / О. В. Афанасьева, И. В. Михеева, К. М. Баранова. – М.: Дрофа, 2014. - (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Rainbow</w:t>
      </w:r>
      <w:r w:rsidRPr="00704F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4FB6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Pr="00704FB6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04FB6" w:rsidRPr="00704FB6" w:rsidRDefault="00704FB6" w:rsidP="00704FB6">
      <w:pPr>
        <w:pStyle w:val="a3"/>
        <w:spacing w:after="0"/>
        <w:ind w:firstLine="709"/>
        <w:jc w:val="both"/>
        <w:rPr>
          <w:sz w:val="24"/>
          <w:szCs w:val="24"/>
        </w:rPr>
      </w:pPr>
      <w:proofErr w:type="spellStart"/>
      <w:r w:rsidRPr="00704FB6">
        <w:rPr>
          <w:rFonts w:ascii="Times New Roman" w:eastAsia="Times New Roman" w:hAnsi="Times New Roman" w:cs="Times New Roman"/>
          <w:sz w:val="24"/>
          <w:szCs w:val="24"/>
        </w:rPr>
        <w:t>Аудиоприложение</w:t>
      </w:r>
      <w:proofErr w:type="spellEnd"/>
      <w:r w:rsidRPr="00704FB6">
        <w:rPr>
          <w:rFonts w:ascii="Times New Roman" w:eastAsia="Times New Roman" w:hAnsi="Times New Roman" w:cs="Times New Roman"/>
          <w:sz w:val="24"/>
          <w:szCs w:val="24"/>
        </w:rPr>
        <w:t xml:space="preserve"> к учебнику О. В. Афанасьевой, И. В. Михеевой, К. М. Барановой Английский язык: «</w:t>
      </w:r>
      <w:r w:rsidRPr="00704FB6">
        <w:rPr>
          <w:rFonts w:ascii="Times New Roman" w:eastAsia="Times New Roman" w:hAnsi="Times New Roman" w:cs="Times New Roman"/>
          <w:sz w:val="24"/>
          <w:szCs w:val="24"/>
          <w:lang w:val="en-US"/>
        </w:rPr>
        <w:t>Rainbow</w:t>
      </w:r>
      <w:r w:rsidRPr="00704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4FB6">
        <w:rPr>
          <w:rFonts w:ascii="Times New Roman" w:eastAsia="Times New Roman" w:hAnsi="Times New Roman" w:cs="Times New Roman"/>
          <w:sz w:val="24"/>
          <w:szCs w:val="24"/>
          <w:lang w:val="en-US"/>
        </w:rPr>
        <w:t>English</w:t>
      </w:r>
      <w:r w:rsidRPr="00704FB6">
        <w:rPr>
          <w:rFonts w:ascii="Times New Roman" w:eastAsia="Times New Roman" w:hAnsi="Times New Roman" w:cs="Times New Roman"/>
          <w:sz w:val="24"/>
          <w:szCs w:val="24"/>
        </w:rPr>
        <w:t xml:space="preserve">». Учебник английского языка для 5 класса. </w:t>
      </w:r>
      <w:r w:rsidRPr="00704FB6">
        <w:rPr>
          <w:rFonts w:ascii="Times New Roman" w:eastAsia="Times New Roman" w:hAnsi="Times New Roman" w:cs="Times New Roman"/>
          <w:sz w:val="24"/>
          <w:szCs w:val="24"/>
          <w:lang w:val="en-US"/>
        </w:rPr>
        <w:t>CD</w:t>
      </w:r>
      <w:r w:rsidRPr="00704FB6">
        <w:rPr>
          <w:rFonts w:ascii="Times New Roman" w:eastAsia="Times New Roman" w:hAnsi="Times New Roman" w:cs="Times New Roman"/>
          <w:sz w:val="24"/>
          <w:szCs w:val="24"/>
        </w:rPr>
        <w:t xml:space="preserve"> MP3</w:t>
      </w:r>
    </w:p>
    <w:p w:rsidR="00704FB6" w:rsidRPr="00704FB6" w:rsidRDefault="00704FB6" w:rsidP="00704FB6">
      <w:pPr>
        <w:pStyle w:val="a3"/>
        <w:spacing w:line="100" w:lineRule="atLeast"/>
        <w:rPr>
          <w:sz w:val="24"/>
          <w:szCs w:val="24"/>
        </w:rPr>
      </w:pPr>
    </w:p>
    <w:p w:rsidR="00704FB6" w:rsidRPr="00704FB6" w:rsidRDefault="00704FB6" w:rsidP="00704FB6">
      <w:pPr>
        <w:pStyle w:val="a3"/>
        <w:spacing w:line="100" w:lineRule="atLeast"/>
        <w:rPr>
          <w:sz w:val="24"/>
          <w:szCs w:val="24"/>
        </w:rPr>
      </w:pPr>
    </w:p>
    <w:p w:rsidR="00704FB6" w:rsidRPr="00704FB6" w:rsidRDefault="00704FB6" w:rsidP="00704FB6">
      <w:pPr>
        <w:pStyle w:val="a3"/>
        <w:spacing w:line="100" w:lineRule="atLeast"/>
        <w:rPr>
          <w:sz w:val="24"/>
          <w:szCs w:val="24"/>
        </w:rPr>
      </w:pPr>
    </w:p>
    <w:p w:rsidR="00704FB6" w:rsidRPr="00704FB6" w:rsidRDefault="00704FB6" w:rsidP="00704FB6">
      <w:pPr>
        <w:pStyle w:val="a3"/>
        <w:spacing w:line="100" w:lineRule="atLeast"/>
        <w:rPr>
          <w:sz w:val="24"/>
          <w:szCs w:val="24"/>
        </w:rPr>
      </w:pPr>
    </w:p>
    <w:p w:rsidR="00704FB6" w:rsidRPr="00704FB6" w:rsidRDefault="00704FB6" w:rsidP="00704FB6">
      <w:pPr>
        <w:pStyle w:val="a3"/>
        <w:spacing w:line="100" w:lineRule="atLeast"/>
        <w:rPr>
          <w:sz w:val="24"/>
          <w:szCs w:val="24"/>
        </w:rPr>
      </w:pPr>
    </w:p>
    <w:p w:rsidR="00704FB6" w:rsidRPr="00704FB6" w:rsidRDefault="00704FB6" w:rsidP="00704FB6">
      <w:pPr>
        <w:pStyle w:val="a3"/>
        <w:spacing w:line="100" w:lineRule="atLeast"/>
        <w:rPr>
          <w:sz w:val="24"/>
          <w:szCs w:val="24"/>
        </w:rPr>
      </w:pPr>
    </w:p>
    <w:p w:rsidR="00704FB6" w:rsidRPr="00704FB6" w:rsidRDefault="00704FB6" w:rsidP="00704FB6">
      <w:pPr>
        <w:pStyle w:val="a3"/>
        <w:spacing w:line="100" w:lineRule="atLeast"/>
        <w:rPr>
          <w:sz w:val="24"/>
          <w:szCs w:val="24"/>
        </w:rPr>
      </w:pPr>
    </w:p>
    <w:p w:rsidR="00704FB6" w:rsidRPr="00704FB6" w:rsidRDefault="00704FB6" w:rsidP="00704FB6">
      <w:pPr>
        <w:pStyle w:val="a3"/>
        <w:spacing w:line="100" w:lineRule="atLeast"/>
        <w:rPr>
          <w:sz w:val="24"/>
          <w:szCs w:val="24"/>
        </w:rPr>
      </w:pPr>
    </w:p>
    <w:p w:rsidR="00704FB6" w:rsidRPr="00704FB6" w:rsidRDefault="00704FB6" w:rsidP="00594821">
      <w:pPr>
        <w:pStyle w:val="a3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  <w:sectPr w:rsidR="00704FB6" w:rsidRPr="00704FB6" w:rsidSect="007259EB">
          <w:pgSz w:w="11906" w:h="16838"/>
          <w:pgMar w:top="1134" w:right="850" w:bottom="1134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704FB6" w:rsidRPr="00704FB6" w:rsidRDefault="00704FB6" w:rsidP="00704FB6">
      <w:pPr>
        <w:pStyle w:val="a3"/>
        <w:spacing w:after="0" w:line="100" w:lineRule="atLeast"/>
        <w:jc w:val="center"/>
        <w:rPr>
          <w:sz w:val="24"/>
          <w:szCs w:val="24"/>
        </w:rPr>
      </w:pPr>
      <w:r w:rsidRPr="00704F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  <w:r w:rsidRPr="00704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Английскому языку УМК «</w:t>
      </w:r>
      <w:r w:rsidRPr="00704FB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Rainbow</w:t>
      </w:r>
      <w:r w:rsidRPr="00704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4FB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English</w:t>
      </w:r>
      <w:r w:rsidRPr="00704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О.В Афанась</w:t>
      </w:r>
      <w:r w:rsidR="005948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ева, И.В. Михеева</w:t>
      </w:r>
      <w:r w:rsidRPr="00704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04F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 класс</w:t>
      </w:r>
      <w:proofErr w:type="gramEnd"/>
    </w:p>
    <w:p w:rsidR="00704FB6" w:rsidRPr="00704FB6" w:rsidRDefault="00704FB6" w:rsidP="00704FB6">
      <w:pPr>
        <w:pStyle w:val="a3"/>
        <w:spacing w:after="0" w:line="100" w:lineRule="atLeast"/>
        <w:jc w:val="center"/>
        <w:rPr>
          <w:sz w:val="24"/>
          <w:szCs w:val="24"/>
        </w:rPr>
      </w:pPr>
    </w:p>
    <w:tbl>
      <w:tblPr>
        <w:tblW w:w="0" w:type="auto"/>
        <w:tblInd w:w="10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901"/>
        <w:gridCol w:w="7390"/>
        <w:gridCol w:w="2130"/>
        <w:gridCol w:w="2246"/>
      </w:tblGrid>
      <w:tr w:rsidR="00245B9F" w:rsidRPr="00704FB6" w:rsidTr="00AA3BA1">
        <w:trPr>
          <w:cantSplit/>
          <w:trHeight w:val="293"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45B9F" w:rsidRPr="00704FB6" w:rsidRDefault="00245B9F" w:rsidP="00644A4E">
            <w:pPr>
              <w:pStyle w:val="a3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45B9F" w:rsidRPr="00704FB6" w:rsidRDefault="00245B9F" w:rsidP="00644A4E">
            <w:pPr>
              <w:pStyle w:val="a3"/>
              <w:shd w:val="clear" w:color="auto" w:fill="FFFFFF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урока, основное содержание темы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45B9F" w:rsidRPr="00704FB6" w:rsidRDefault="00245B9F" w:rsidP="00644A4E">
            <w:pPr>
              <w:pStyle w:val="a3"/>
              <w:shd w:val="clear" w:color="auto" w:fill="FFFFFF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B9F" w:rsidRPr="00704FB6" w:rsidRDefault="00245B9F" w:rsidP="00644A4E">
            <w:r>
              <w:t>Дом</w:t>
            </w:r>
            <w:proofErr w:type="gramStart"/>
            <w:r>
              <w:t>. задание</w:t>
            </w:r>
            <w:proofErr w:type="gramEnd"/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AA3BA1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A2780" w:rsidRPr="002A2780" w:rsidRDefault="002A2780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2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I «Holidays are over»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Летние каникулы. </w:t>
            </w:r>
          </w:p>
          <w:p w:rsidR="00185D7C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Прошедшее простое время.</w:t>
            </w:r>
            <w:r w:rsidR="00185D7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стр.9,10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EB729C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Погода. </w:t>
            </w:r>
          </w:p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Неправильные глаголы.</w:t>
            </w:r>
          </w:p>
          <w:p w:rsidR="00185D7C" w:rsidRPr="00704FB6" w:rsidRDefault="00185D7C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F659B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упр.8-10 стр.15, 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EB729C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Планы на выходные. </w:t>
            </w:r>
          </w:p>
          <w:p w:rsidR="00245B9F" w:rsidRPr="00644A4E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Оборот</w:t>
            </w:r>
            <w:r w:rsidRPr="00644A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“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644A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 w:rsidRPr="00644A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going</w:t>
            </w:r>
            <w:r w:rsidRPr="00644A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644A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…”.</w:t>
            </w:r>
          </w:p>
          <w:p w:rsidR="00185D7C" w:rsidRPr="00F4779D" w:rsidRDefault="00185D7C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4670A8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стр.18,19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Каникулы дома и за границей. </w:t>
            </w:r>
          </w:p>
          <w:p w:rsidR="00185D7C" w:rsidRPr="005447C7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Простое прошедшее время.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стр.23,24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Каникулы. </w:t>
            </w:r>
          </w:p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Существительные “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town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” и “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city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”.</w:t>
            </w:r>
          </w:p>
          <w:p w:rsidR="00185D7C" w:rsidRPr="00F4779D" w:rsidRDefault="00185D7C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стр.28,29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выходные.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стр.33,34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каникулы в России.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Степени сравнения прилагательных. Вопросительные предложения</w:t>
            </w: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стр.37,38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Каникулы Нины.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Простое прошедшее время. Правильные и неправильные глаголы.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упр.6-8 стр.8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Каникулы. Погода.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Простое прошедшее время.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упр.12,13 стр.10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грамматических навыков по темам «Каникулы. Погода».</w:t>
            </w:r>
          </w:p>
          <w:p w:rsidR="004472D1" w:rsidRPr="00704FB6" w:rsidRDefault="004472D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упр.21стр.16,упр.22 стр.17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навыков письма по теме «Каникулы. Погода».</w:t>
            </w:r>
          </w:p>
          <w:p w:rsidR="004472D1" w:rsidRPr="00704FB6" w:rsidRDefault="004472D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упр.29,30 стр.22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  <w:trHeight w:val="699"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5D7C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в разделе «Каникулы».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Простое прошедшее время.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 xml:space="preserve">упр.8-10 стр.42,43, </w:t>
            </w:r>
          </w:p>
        </w:tc>
      </w:tr>
      <w:tr w:rsidR="00245B9F" w:rsidRPr="00704FB6" w:rsidTr="00AA3BA1">
        <w:trPr>
          <w:cantSplit/>
          <w:trHeight w:val="433"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883C3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«Каникулы».</w:t>
            </w: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3C39" w:rsidRPr="00704FB6" w:rsidRDefault="00883C39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883C3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контрольной работы по теме «Каникулы».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над ошибками.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883C39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A2780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500D0">
              <w:rPr>
                <w:rFonts w:ascii="Times New Roman" w:hAnsi="Times New Roman" w:cs="Times New Roman"/>
                <w:sz w:val="24"/>
                <w:szCs w:val="24"/>
              </w:rPr>
              <w:t>ексика</w:t>
            </w:r>
            <w:proofErr w:type="gramEnd"/>
          </w:p>
        </w:tc>
      </w:tr>
      <w:tr w:rsidR="00245B9F" w:rsidRPr="00704FB6" w:rsidTr="00AA3BA1">
        <w:trPr>
          <w:cantSplit/>
          <w:trHeight w:val="617"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883C3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«Мои летние каникулы».</w:t>
            </w:r>
          </w:p>
          <w:p w:rsidR="004A31AD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Простое прошедшее время.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proofErr w:type="gram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End"/>
          </w:p>
        </w:tc>
      </w:tr>
      <w:tr w:rsidR="004A31AD" w:rsidRPr="00704FB6" w:rsidTr="00AA3BA1">
        <w:trPr>
          <w:cantSplit/>
          <w:trHeight w:val="345"/>
        </w:trPr>
        <w:tc>
          <w:tcPr>
            <w:tcW w:w="90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A31AD" w:rsidRDefault="00883C39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A31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4A31AD" w:rsidRDefault="001E34FB" w:rsidP="004A31AD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проекта.</w:t>
            </w:r>
          </w:p>
          <w:p w:rsidR="001E34FB" w:rsidRPr="00704FB6" w:rsidRDefault="001E34FB" w:rsidP="004A31AD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A31AD" w:rsidRPr="00704FB6" w:rsidRDefault="004A31AD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4A31AD" w:rsidRPr="00704FB6" w:rsidRDefault="004A31AD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6138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A2780" w:rsidRPr="004A31AD" w:rsidRDefault="002A2780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2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</w:t>
            </w:r>
            <w:r w:rsidRPr="004A31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A2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4A31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2A2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Family history</w:t>
            </w:r>
            <w:r w:rsidRPr="004A31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  <w:p w:rsidR="00245B9F" w:rsidRPr="004A31AD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  <w:lang w:val="en-US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 w:rsidRPr="004A31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A31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твоя</w:t>
            </w:r>
            <w:r w:rsidRPr="004A31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r w:rsidRPr="004A31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Порядковые числительные.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 80,81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6138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 история. Работа с текстом.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Прошедшее время. Порядковые числительные.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упр.5-7 стр.27,28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6138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Джон Леннон.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Прошедшее время. Порядковые числительные.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proofErr w:type="gram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написать</w:t>
            </w:r>
            <w:proofErr w:type="gram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своей семье.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6138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грамматических навыков по теме «Семейная история».</w:t>
            </w:r>
          </w:p>
          <w:p w:rsidR="004472D1" w:rsidRPr="00704FB6" w:rsidRDefault="004472D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упр.20 стр.35, упр.21 упр.36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6138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навыков письма по теме «Семейная история».</w:t>
            </w:r>
          </w:p>
          <w:p w:rsidR="004472D1" w:rsidRPr="00704FB6" w:rsidRDefault="004472D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упр.29 стр.41, упр.30 стр. 42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6138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в разделе «Семейная история».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Прошедшее</w:t>
            </w:r>
            <w:proofErr w:type="spellEnd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время</w:t>
            </w:r>
            <w:proofErr w:type="spellEnd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Порядковые</w:t>
            </w:r>
            <w:proofErr w:type="spellEnd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числительные</w:t>
            </w:r>
            <w:proofErr w:type="spellEnd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644A4E">
              <w:rPr>
                <w:rFonts w:ascii="Times New Roman" w:hAnsi="Times New Roman" w:cs="Times New Roman"/>
                <w:sz w:val="24"/>
                <w:szCs w:val="24"/>
              </w:rPr>
              <w:t>.8 стр.84, упр.9,10 стр.85,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6138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3BA1"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по теме «Семейная история».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3BA1" w:rsidRPr="00704FB6" w:rsidRDefault="00AA3BA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AA3BA1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контрольной работы по теме «Семейная история».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над ошибками.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A2780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gramEnd"/>
          </w:p>
        </w:tc>
      </w:tr>
      <w:tr w:rsidR="00245B9F" w:rsidRPr="00704FB6" w:rsidTr="00AA3BA1">
        <w:trPr>
          <w:cantSplit/>
          <w:trHeight w:val="49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AA3BA1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«Мои дедушка и бабушка».</w:t>
            </w:r>
          </w:p>
          <w:p w:rsidR="00AA3BA1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Простое прошедшее время.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proofErr w:type="gram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End"/>
          </w:p>
        </w:tc>
      </w:tr>
      <w:tr w:rsidR="00AA3BA1" w:rsidRPr="00704FB6" w:rsidTr="00AA3BA1">
        <w:trPr>
          <w:cantSplit/>
          <w:trHeight w:val="6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3BA1" w:rsidRDefault="00AA3BA1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AA3BA1" w:rsidRPr="00AA3BA1" w:rsidRDefault="00AA3BA1" w:rsidP="00AA3BA1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проекта.</w:t>
            </w:r>
          </w:p>
          <w:p w:rsidR="00AA3BA1" w:rsidRPr="00704FB6" w:rsidRDefault="00AA3BA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3BA1" w:rsidRPr="00704FB6" w:rsidRDefault="00AA3BA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AA3BA1" w:rsidRPr="00704FB6" w:rsidRDefault="00AA3BA1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A1" w:rsidRPr="00704FB6" w:rsidTr="00AA3BA1">
        <w:trPr>
          <w:cantSplit/>
          <w:trHeight w:val="57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3BA1" w:rsidRDefault="00AA3BA1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3BA1" w:rsidRPr="00704FB6" w:rsidRDefault="00AA3BA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3BA1" w:rsidRPr="00704FB6" w:rsidRDefault="00AA3BA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3BA1" w:rsidRPr="00704FB6" w:rsidRDefault="00AA3BA1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A2780" w:rsidRPr="002A2780" w:rsidRDefault="002A2780" w:rsidP="00644A4E">
            <w:pPr>
              <w:pStyle w:val="a3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2A278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ar-SA"/>
              </w:rPr>
              <w:t>Unit</w:t>
            </w:r>
            <w:r w:rsidRPr="002A278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</w:t>
            </w:r>
            <w:r w:rsidRPr="002A278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ar-SA"/>
              </w:rPr>
              <w:t>III</w:t>
            </w:r>
            <w:r w:rsidRPr="002A278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«</w:t>
            </w:r>
            <w:r w:rsidRPr="002A278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ar-SA"/>
              </w:rPr>
              <w:t>Healthy</w:t>
            </w:r>
            <w:r w:rsidRPr="002A278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</w:t>
            </w:r>
            <w:r w:rsidRPr="002A278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ar-SA"/>
              </w:rPr>
              <w:t>ways</w:t>
            </w:r>
            <w:r w:rsidRPr="002A278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»</w:t>
            </w:r>
          </w:p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Что люди любят, а что нет.</w:t>
            </w:r>
          </w:p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Неправильные глаголы в прошедшем времени.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стр.99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Часы и время.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Числительные. Развитие навыков говорения.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стр.104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Спорт и спортивные игры.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Вежливые просьбы.</w:t>
            </w:r>
          </w:p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Неправильные глаголы в прошедшем времени.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стр.108, 109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Разные стили жизни.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Выражение «Давай + инфинитив»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 стр.113, упр.9,10 стр.114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Твое свободное время.</w:t>
            </w:r>
          </w:p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Неправильные глаголы в прошедшем времени.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стр.117,118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Здоровая пища.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Словообразование.Структура</w:t>
            </w:r>
            <w:proofErr w:type="spellEnd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have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got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has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got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 стр. 121, упр.9,10 стр. 122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Увлечения и хобби.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Оборот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have got / has got.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 стр.125, упр.9,10 стр.126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Места, куда едут люди на отдых. </w:t>
            </w:r>
          </w:p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Неправильные глаголы в прошедшем времени.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упр.4 стр.47, упр.6,7 стр.48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 жизни.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Неправильные глаголы в прошедшем времени.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упр.9 стр.49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грамматических навыков по теме «ЗОЖ».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Неправильные глаголы в прошедшем времени.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упр.22 стр.57, упр.23,24 стр.58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A2780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в разделе «ЗОЖ».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Неправильные глаголы в прошедшем времени.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</w:t>
            </w:r>
            <w:r w:rsidR="002A2780">
              <w:rPr>
                <w:rFonts w:ascii="Times New Roman" w:hAnsi="Times New Roman" w:cs="Times New Roman"/>
                <w:sz w:val="24"/>
                <w:szCs w:val="24"/>
              </w:rPr>
              <w:t xml:space="preserve"> стр.129, упр.9,10 стр.130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A2780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A3BA1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«ЗОЖ».</w:t>
            </w:r>
          </w:p>
          <w:p w:rsidR="004472D1" w:rsidRPr="00704FB6" w:rsidRDefault="004472D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AA3BA1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контрольной работы по теме «ЗОЖ».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над ошибками.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A2780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gramEnd"/>
          </w:p>
        </w:tc>
      </w:tr>
      <w:tr w:rsidR="00245B9F" w:rsidRPr="00704FB6" w:rsidTr="00AA3BA1">
        <w:trPr>
          <w:cantSplit/>
          <w:trHeight w:val="660"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AA3BA1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«Мой здоровый образ жизни».</w:t>
            </w:r>
          </w:p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Простое прошедшее время. Правильные и неправильные глаголы.</w:t>
            </w:r>
          </w:p>
          <w:p w:rsidR="00883C39" w:rsidRPr="00704FB6" w:rsidRDefault="00883C39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End"/>
          </w:p>
        </w:tc>
      </w:tr>
      <w:tr w:rsidR="00883C39" w:rsidRPr="00704FB6" w:rsidTr="00AA3BA1">
        <w:trPr>
          <w:cantSplit/>
          <w:trHeight w:val="480"/>
        </w:trPr>
        <w:tc>
          <w:tcPr>
            <w:tcW w:w="90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3C39" w:rsidRDefault="00AA3BA1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83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883C39" w:rsidRPr="00883C39" w:rsidRDefault="00883C39" w:rsidP="00883C39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проекта.</w:t>
            </w:r>
          </w:p>
          <w:p w:rsidR="00883C39" w:rsidRPr="00704FB6" w:rsidRDefault="00883C39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3C39" w:rsidRPr="00704FB6" w:rsidRDefault="00883C39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883C39" w:rsidRPr="00704FB6" w:rsidRDefault="00883C39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C39" w:rsidRPr="00704FB6" w:rsidTr="00AA3BA1">
        <w:trPr>
          <w:cantSplit/>
          <w:trHeight w:val="510"/>
        </w:trPr>
        <w:tc>
          <w:tcPr>
            <w:tcW w:w="9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3C39" w:rsidRDefault="00AA3BA1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83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3C39" w:rsidRPr="00883C39" w:rsidRDefault="00883C39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3C39" w:rsidRPr="00704FB6" w:rsidRDefault="00883C39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3C39" w:rsidRPr="00704FB6" w:rsidRDefault="00883C39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4769" w:rsidRPr="00D74769" w:rsidRDefault="002A2780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4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IV « After school</w:t>
            </w:r>
            <w:r w:rsidR="00D74769" w:rsidRPr="00D74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  <w:p w:rsidR="00245B9F" w:rsidRPr="00D74769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  <w:lang w:val="en-US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</w:t>
            </w:r>
            <w:r w:rsidRPr="00D747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Pr="00D747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Общий вопрос. Введение лексики «Животные».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стр.8,9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Альтернативный вопрос. Инфинитив.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 стр.12, упр.9,10 стр.13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В зоомагазине.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Специальный вопрос. Множественное число существительных.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 xml:space="preserve">упр.8 стр.17, 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 xml:space="preserve"> 9,10 стр.18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Хобби. Коллекционирование.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Словообразование при помощи префикса </w:t>
            </w:r>
            <w:proofErr w:type="spellStart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</w:t>
            </w:r>
            <w:proofErr w:type="spellEnd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 стр.21, упр.9,10 стр.22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театр.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Разделительные вопросы.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стр.26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музей и картинную галерею.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Разделительные вопросы.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стр.30,31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Чем люди увлекаются. Цирк.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Разделительные вопросы.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 стр.34, упр.9,10 стр.35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цветочном магазине.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Специальные и</w:t>
            </w:r>
            <w:r w:rsidRPr="00704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разделительные вопросы.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упр.5-7 стр.68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время.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Специальные и разделительные вопросы.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упр.13 стр.70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грамматических навыков по теме «Свободное время».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Специальные и разделительные вопросы.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упр.21 стр.76, упр.22 стр.77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навыков письма по теме «Свободное время».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Специальные и разделительные вопросы.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упр.29 стр.84, упр.30 стр.85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в разделе «Свободное время».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Специальные и разделительные вопросы.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упр.8-10 стр. 38,39 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A3BA1">
              <w:rPr>
                <w:rFonts w:ascii="Times New Roman" w:hAnsi="Times New Roman" w:cs="Times New Roman"/>
                <w:sz w:val="24"/>
                <w:szCs w:val="24"/>
              </w:rPr>
              <w:t>4-15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AA3BA1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AA3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«Свободное время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AA3BA1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контрольной работы по теме «Свободное время».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над ошибками.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gramEnd"/>
          </w:p>
        </w:tc>
      </w:tr>
      <w:tr w:rsidR="00245B9F" w:rsidRPr="00704FB6" w:rsidTr="00EB729C">
        <w:trPr>
          <w:cantSplit/>
          <w:trHeight w:val="600"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AA3BA1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«Мое любимое хобби».</w:t>
            </w:r>
          </w:p>
          <w:p w:rsidR="00EB729C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Специальные и разделительные вопросы.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proofErr w:type="gram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End"/>
          </w:p>
        </w:tc>
      </w:tr>
      <w:tr w:rsidR="00EB729C" w:rsidRPr="00704FB6" w:rsidTr="00EB729C">
        <w:trPr>
          <w:cantSplit/>
          <w:trHeight w:val="240"/>
        </w:trPr>
        <w:tc>
          <w:tcPr>
            <w:tcW w:w="9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Default="00EB729C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EB729C" w:rsidRDefault="00EB729C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Pr="00704FB6" w:rsidRDefault="00EB729C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Pr="00704FB6" w:rsidRDefault="00EB729C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Pr="00704FB6" w:rsidRDefault="00EB729C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4769" w:rsidRPr="00D74769" w:rsidRDefault="00D74769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4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V « From place to place»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Путешествия.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Абсолютная форма притяжательных местоимений.</w:t>
            </w:r>
            <w:r w:rsidRPr="00704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Вопросительное слово </w:t>
            </w:r>
            <w:proofErr w:type="spellStart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whose</w:t>
            </w:r>
            <w:proofErr w:type="spellEnd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?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 стр.51, упр.9,10 стр.52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России.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Абсолютная форма притяжательных местоимений. Вопросительное слово </w:t>
            </w:r>
            <w:proofErr w:type="spellStart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which</w:t>
            </w:r>
            <w:proofErr w:type="spellEnd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?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стр.56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путешествий.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Разделительные вопросы – ответы на них.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стр.61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47A75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мира и их достопримечательности.</w:t>
            </w:r>
            <w:r w:rsidRPr="00704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Что посмотреть в Шотландии и Англии?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стр.65,66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44A4E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Создавая большие города.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Словообразование при помощи суффикса - </w:t>
            </w:r>
            <w:proofErr w:type="spellStart"/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ly</w:t>
            </w:r>
            <w:proofErr w:type="spellEnd"/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стр.70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44A4E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моей мечты.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Разделительные вопросы – ответы на них.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стр.74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44A4E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Гостиницы.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над ошибками. Разделительные вопросы – ответы на них.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упр.6,7 стр.89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44A4E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Место, которое бы мы хотели посетить.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Разделительные вопросы – ответы на них.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упр.11 стр.92, упр.12 стр.93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44A4E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грамматических навыков по теме «Путешествия»</w:t>
            </w: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472D1" w:rsidRPr="004472D1" w:rsidRDefault="004472D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упр.23, 24 стр.101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44A4E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навыков письма по теме «Путешествия».</w:t>
            </w:r>
          </w:p>
          <w:p w:rsidR="004472D1" w:rsidRPr="00704FB6" w:rsidRDefault="004472D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упр.29 стр.106, упр.30 стр.107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44A4E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в разделе «Путешествия».</w:t>
            </w:r>
          </w:p>
          <w:p w:rsidR="00883C39" w:rsidRPr="00704FB6" w:rsidRDefault="00883C39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упр.8-10 стр.83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44A4E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BA1">
              <w:rPr>
                <w:rFonts w:ascii="Times New Roman" w:hAnsi="Times New Roman" w:cs="Times New Roman"/>
                <w:sz w:val="24"/>
                <w:szCs w:val="24"/>
              </w:rPr>
              <w:t>2-13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«Путешествия».</w:t>
            </w:r>
          </w:p>
          <w:p w:rsidR="004472D1" w:rsidRPr="00704FB6" w:rsidRDefault="004472D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gramEnd"/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644A4E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контрольной работы по теме «Путешествия».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над ошибками</w:t>
            </w: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245B9F" w:rsidRPr="00704FB6" w:rsidTr="00EB729C">
        <w:trPr>
          <w:cantSplit/>
          <w:trHeight w:val="315"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Default="00AA3BA1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729C" w:rsidRPr="00704FB6" w:rsidRDefault="00EB729C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4472D1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«Достопримечательности родного города».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proofErr w:type="gram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End"/>
          </w:p>
        </w:tc>
      </w:tr>
      <w:tr w:rsidR="00EB729C" w:rsidRPr="00704FB6" w:rsidTr="00EB729C">
        <w:trPr>
          <w:cantSplit/>
          <w:trHeight w:val="255"/>
        </w:trPr>
        <w:tc>
          <w:tcPr>
            <w:tcW w:w="9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Default="00EB729C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EB729C" w:rsidRDefault="00EB729C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Pr="00704FB6" w:rsidRDefault="00EB729C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Pr="00704FB6" w:rsidRDefault="00EB729C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Pr="00704FB6" w:rsidRDefault="00EB729C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4769" w:rsidRPr="00D74769" w:rsidRDefault="00D74769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</w:t>
            </w:r>
            <w:r w:rsidRPr="00D747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747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 </w:t>
            </w:r>
            <w:r w:rsidRPr="00D74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About</w:t>
            </w:r>
            <w:r w:rsidRPr="00D747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Russia</w:t>
            </w:r>
            <w:r w:rsidRPr="00D747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245B9F" w:rsidRPr="00704FB6" w:rsidRDefault="00D74769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5B9F"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во Владивосток.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Конструкция Это занимает …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стр.95-96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– моя страна.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Артикль с географическими названиями.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 xml:space="preserve"> упр.8-10 стр.100-101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России.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Прошедшее продолженное время.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 стр.105, упр.9,10 стр.106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России.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Множественное число имен существительных.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 xml:space="preserve"> упр.8-10 стр.111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 люди России.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i/>
                <w:sz w:val="24"/>
                <w:szCs w:val="24"/>
              </w:rPr>
              <w:t>Глагол</w:t>
            </w:r>
            <w:r w:rsidRPr="00704F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«быть»</w:t>
            </w:r>
            <w:r w:rsidRPr="00704F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прошедшем времени.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стр.115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и британский образ жизни.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Прошедшее продолженное время.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стр.118,119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Иркутск.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Прошедшее продолженное время.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стр.123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России. 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Прошедшее продолженное время.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упр.6,7 стр. 112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Мир животных и растений России.</w:t>
            </w:r>
          </w:p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Прошедшее продолженное время.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упр.12,13 стр.114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грамматических навыков по теме «Путешествие по России».</w:t>
            </w: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упр.23,24 стр.123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74769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навыков письма по теме «Путешествие по России».</w:t>
            </w:r>
          </w:p>
          <w:p w:rsidR="004472D1" w:rsidRPr="00704FB6" w:rsidRDefault="004472D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упр.29 стр.127, упр.30 стр.128 (</w:t>
            </w:r>
            <w:proofErr w:type="spellStart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45B9F" w:rsidRPr="00704FB6" w:rsidTr="00EB729C">
        <w:trPr>
          <w:cantSplit/>
          <w:trHeight w:val="420"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Default="00D74769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EB729C" w:rsidRPr="00704FB6" w:rsidRDefault="00EB729C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в разделе «Путешествие по России».</w:t>
            </w:r>
          </w:p>
          <w:p w:rsidR="00D0570B" w:rsidRPr="00704FB6" w:rsidRDefault="00D0570B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 w:rsidRPr="00704FB6">
              <w:rPr>
                <w:rFonts w:ascii="Times New Roman" w:hAnsi="Times New Roman" w:cs="Times New Roman"/>
                <w:sz w:val="24"/>
                <w:szCs w:val="24"/>
              </w:rPr>
              <w:t>упр.8-10 стр.12</w:t>
            </w:r>
            <w:r w:rsidR="00D05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729C" w:rsidRPr="00704FB6" w:rsidTr="00EB729C">
        <w:trPr>
          <w:cantSplit/>
          <w:trHeight w:val="390"/>
        </w:trPr>
        <w:tc>
          <w:tcPr>
            <w:tcW w:w="90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Default="00EB729C" w:rsidP="00EB729C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EB729C" w:rsidRDefault="00EB729C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EB729C" w:rsidRPr="00704FB6" w:rsidRDefault="00EB729C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«Россия»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Pr="00704FB6" w:rsidRDefault="00EB729C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EB729C" w:rsidRPr="00704FB6" w:rsidRDefault="00EB729C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End"/>
          </w:p>
        </w:tc>
      </w:tr>
      <w:tr w:rsidR="00EB729C" w:rsidRPr="00704FB6" w:rsidTr="00EB729C">
        <w:trPr>
          <w:cantSplit/>
          <w:trHeight w:val="555"/>
        </w:trPr>
        <w:tc>
          <w:tcPr>
            <w:tcW w:w="9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Default="00EB729C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39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Pr="00704FB6" w:rsidRDefault="00EB729C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Pr="00704FB6" w:rsidRDefault="00EB729C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729C" w:rsidRPr="00704FB6" w:rsidRDefault="00EB729C" w:rsidP="00644A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B729C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Default="004472D1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="00245B9F" w:rsidRPr="00704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тоговая контрольная работа.</w:t>
            </w:r>
          </w:p>
          <w:p w:rsidR="00D0570B" w:rsidRPr="00704FB6" w:rsidRDefault="00D0570B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D0570B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gramEnd"/>
          </w:p>
        </w:tc>
      </w:tr>
      <w:tr w:rsidR="00245B9F" w:rsidRPr="00704FB6" w:rsidTr="00AA3BA1">
        <w:trPr>
          <w:cantSplit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EB729C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45B9F" w:rsidRPr="00704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Default="00261389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</w:t>
            </w:r>
            <w:r w:rsidR="00644A4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245B9F" w:rsidRPr="00704F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итоговой контрольной работы. Работа над ошибками.</w:t>
            </w:r>
          </w:p>
          <w:p w:rsidR="00D0570B" w:rsidRPr="00704FB6" w:rsidRDefault="00D0570B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widowControl w:val="0"/>
              <w:tabs>
                <w:tab w:val="left" w:pos="172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B9F" w:rsidRPr="00704FB6" w:rsidRDefault="00245B9F" w:rsidP="00644A4E">
            <w:pPr>
              <w:pStyle w:val="a3"/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644A4E" w:rsidTr="00AA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901" w:type="dxa"/>
          </w:tcPr>
          <w:p w:rsidR="00644A4E" w:rsidRDefault="00EB729C" w:rsidP="00644A4E">
            <w:pPr>
              <w:pStyle w:val="a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18-22.</w:t>
            </w:r>
          </w:p>
        </w:tc>
        <w:tc>
          <w:tcPr>
            <w:tcW w:w="7390" w:type="dxa"/>
          </w:tcPr>
          <w:p w:rsidR="00644A4E" w:rsidRDefault="00644A4E" w:rsidP="00644A4E">
            <w:pPr>
              <w:pStyle w:val="a3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уроки.</w:t>
            </w:r>
          </w:p>
        </w:tc>
        <w:tc>
          <w:tcPr>
            <w:tcW w:w="2130" w:type="dxa"/>
          </w:tcPr>
          <w:p w:rsidR="00644A4E" w:rsidRDefault="00644A4E" w:rsidP="00644A4E">
            <w:pPr>
              <w:pStyle w:val="a3"/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644A4E" w:rsidRDefault="00644A4E" w:rsidP="00644A4E">
            <w:pPr>
              <w:pStyle w:val="a3"/>
              <w:spacing w:line="100" w:lineRule="atLeast"/>
              <w:rPr>
                <w:sz w:val="24"/>
                <w:szCs w:val="24"/>
              </w:rPr>
            </w:pPr>
          </w:p>
        </w:tc>
      </w:tr>
    </w:tbl>
    <w:p w:rsidR="00704FB6" w:rsidRPr="00704FB6" w:rsidRDefault="00704FB6" w:rsidP="00704FB6">
      <w:pPr>
        <w:pStyle w:val="a3"/>
        <w:spacing w:line="100" w:lineRule="atLeast"/>
        <w:rPr>
          <w:sz w:val="24"/>
          <w:szCs w:val="24"/>
        </w:rPr>
      </w:pPr>
    </w:p>
    <w:sectPr w:rsidR="00704FB6" w:rsidRPr="00704FB6" w:rsidSect="007259EB">
      <w:pgSz w:w="16838" w:h="11906" w:orient="landscape"/>
      <w:pgMar w:top="851" w:right="1134" w:bottom="170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4FB6"/>
    <w:rsid w:val="001242FE"/>
    <w:rsid w:val="00185D7C"/>
    <w:rsid w:val="001E34FB"/>
    <w:rsid w:val="00245B9F"/>
    <w:rsid w:val="00261389"/>
    <w:rsid w:val="002A2780"/>
    <w:rsid w:val="002D3316"/>
    <w:rsid w:val="003656D0"/>
    <w:rsid w:val="004472D1"/>
    <w:rsid w:val="004670A8"/>
    <w:rsid w:val="004A31AD"/>
    <w:rsid w:val="005447C7"/>
    <w:rsid w:val="00594821"/>
    <w:rsid w:val="00633129"/>
    <w:rsid w:val="00644A4E"/>
    <w:rsid w:val="00645C06"/>
    <w:rsid w:val="00663FE3"/>
    <w:rsid w:val="006D7724"/>
    <w:rsid w:val="00704FB6"/>
    <w:rsid w:val="007259EB"/>
    <w:rsid w:val="00755699"/>
    <w:rsid w:val="008500D0"/>
    <w:rsid w:val="00883C39"/>
    <w:rsid w:val="00AA3BA1"/>
    <w:rsid w:val="00C85FBF"/>
    <w:rsid w:val="00D0570B"/>
    <w:rsid w:val="00D74769"/>
    <w:rsid w:val="00DA43AD"/>
    <w:rsid w:val="00E47A75"/>
    <w:rsid w:val="00E93A70"/>
    <w:rsid w:val="00EB729C"/>
    <w:rsid w:val="00F4779D"/>
    <w:rsid w:val="00F659BF"/>
    <w:rsid w:val="00FA3DB6"/>
    <w:rsid w:val="00FB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79F3D-A073-4256-89BF-9CB48F65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04FB6"/>
    <w:pPr>
      <w:suppressAutoHyphens/>
    </w:pPr>
    <w:rPr>
      <w:rFonts w:ascii="Calibri" w:eastAsia="SimSun" w:hAnsi="Calibri" w:cs="Calibri"/>
      <w:lang w:eastAsia="en-US"/>
    </w:rPr>
  </w:style>
  <w:style w:type="character" w:customStyle="1" w:styleId="-">
    <w:name w:val="Интернет-ссылка"/>
    <w:basedOn w:val="a0"/>
    <w:rsid w:val="00704FB6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rsid w:val="00704FB6"/>
    <w:rPr>
      <w:rFonts w:ascii="Calibri" w:eastAsia="SimSun" w:hAnsi="Calibri" w:cs="Calibri"/>
      <w:lang w:eastAsia="en-US"/>
    </w:rPr>
  </w:style>
  <w:style w:type="paragraph" w:styleId="a5">
    <w:name w:val="Body Text"/>
    <w:basedOn w:val="a3"/>
    <w:link w:val="a4"/>
    <w:rsid w:val="00704FB6"/>
    <w:pPr>
      <w:spacing w:after="120"/>
    </w:pPr>
  </w:style>
  <w:style w:type="character" w:customStyle="1" w:styleId="a6">
    <w:name w:val="Название Знак"/>
    <w:basedOn w:val="a0"/>
    <w:link w:val="a7"/>
    <w:rsid w:val="00704FB6"/>
    <w:rPr>
      <w:rFonts w:ascii="Calibri" w:eastAsia="SimSun" w:hAnsi="Calibri" w:cs="Mangal"/>
      <w:i/>
      <w:iCs/>
      <w:sz w:val="24"/>
      <w:szCs w:val="24"/>
      <w:lang w:eastAsia="en-US"/>
    </w:rPr>
  </w:style>
  <w:style w:type="paragraph" w:styleId="a7">
    <w:name w:val="Title"/>
    <w:basedOn w:val="a3"/>
    <w:link w:val="a6"/>
    <w:rsid w:val="00704F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704FB6"/>
    <w:pPr>
      <w:spacing w:after="0" w:line="240" w:lineRule="auto"/>
      <w:ind w:left="220" w:hanging="220"/>
    </w:pPr>
  </w:style>
  <w:style w:type="character" w:customStyle="1" w:styleId="2">
    <w:name w:val="Основной текст с отступом 2 Знак"/>
    <w:basedOn w:val="a0"/>
    <w:link w:val="20"/>
    <w:rsid w:val="00704FB6"/>
    <w:rPr>
      <w:rFonts w:ascii="Calibri" w:eastAsia="Calibri" w:hAnsi="Calibri" w:cs="Times New Roman"/>
      <w:lang w:eastAsia="en-US"/>
    </w:rPr>
  </w:style>
  <w:style w:type="paragraph" w:styleId="20">
    <w:name w:val="Body Text Indent 2"/>
    <w:basedOn w:val="a3"/>
    <w:link w:val="2"/>
    <w:rsid w:val="00704FB6"/>
    <w:pPr>
      <w:spacing w:after="120" w:line="480" w:lineRule="auto"/>
      <w:ind w:left="283"/>
    </w:pPr>
    <w:rPr>
      <w:rFonts w:eastAsia="Calibri" w:cs="Times New Roman"/>
    </w:rPr>
  </w:style>
  <w:style w:type="character" w:customStyle="1" w:styleId="a8">
    <w:name w:val="Верхний колонтитул Знак"/>
    <w:basedOn w:val="a0"/>
    <w:link w:val="a9"/>
    <w:rsid w:val="00704FB6"/>
    <w:rPr>
      <w:rFonts w:ascii="Calibri" w:eastAsia="Calibri" w:hAnsi="Calibri" w:cs="Times New Roman"/>
      <w:lang w:eastAsia="en-US"/>
    </w:rPr>
  </w:style>
  <w:style w:type="paragraph" w:styleId="a9">
    <w:name w:val="header"/>
    <w:basedOn w:val="a3"/>
    <w:link w:val="a8"/>
    <w:rsid w:val="00704FB6"/>
    <w:pPr>
      <w:tabs>
        <w:tab w:val="center" w:pos="4677"/>
        <w:tab w:val="right" w:pos="9355"/>
      </w:tabs>
      <w:spacing w:after="0" w:line="100" w:lineRule="atLeast"/>
    </w:pPr>
    <w:rPr>
      <w:rFonts w:eastAsia="Calibri" w:cs="Times New Roman"/>
    </w:rPr>
  </w:style>
  <w:style w:type="character" w:customStyle="1" w:styleId="aa">
    <w:name w:val="Нижний колонтитул Знак"/>
    <w:basedOn w:val="a0"/>
    <w:link w:val="ab"/>
    <w:rsid w:val="00704FB6"/>
    <w:rPr>
      <w:rFonts w:ascii="Calibri" w:eastAsia="Calibri" w:hAnsi="Calibri" w:cs="Times New Roman"/>
      <w:lang w:eastAsia="en-US"/>
    </w:rPr>
  </w:style>
  <w:style w:type="paragraph" w:styleId="ab">
    <w:name w:val="footer"/>
    <w:basedOn w:val="a3"/>
    <w:link w:val="aa"/>
    <w:rsid w:val="00704FB6"/>
    <w:pPr>
      <w:tabs>
        <w:tab w:val="center" w:pos="4677"/>
        <w:tab w:val="right" w:pos="9355"/>
      </w:tabs>
      <w:spacing w:after="0" w:line="100" w:lineRule="atLeast"/>
    </w:pPr>
    <w:rPr>
      <w:rFonts w:eastAsia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B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7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8BF3D-89FE-463D-9DEC-7213222B8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3306</Words>
  <Characters>18846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Учителя</cp:lastModifiedBy>
  <cp:revision>20</cp:revision>
  <cp:lastPrinted>2020-09-18T12:27:00Z</cp:lastPrinted>
  <dcterms:created xsi:type="dcterms:W3CDTF">2017-08-14T09:05:00Z</dcterms:created>
  <dcterms:modified xsi:type="dcterms:W3CDTF">2021-12-28T15:48:00Z</dcterms:modified>
</cp:coreProperties>
</file>