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«Усишинский многопрофильный лицей»</w:t>
      </w: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с.Усиша Акушинского района РД</w:t>
      </w:r>
    </w:p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008E" w:rsidRDefault="00F6008E" w:rsidP="00AE73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РАССМОТРЕНО                                 </w:t>
      </w:r>
      <w:r w:rsidR="00E3295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СОГЛАСОВАНО                          </w:t>
      </w:r>
      <w:r w:rsidR="00AE738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F6008E" w:rsidRDefault="00F6008E" w:rsidP="00AE73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AE738A">
        <w:rPr>
          <w:rFonts w:ascii="Times New Roman" w:hAnsi="Times New Roman" w:cs="Times New Roman"/>
          <w:sz w:val="24"/>
          <w:szCs w:val="24"/>
        </w:rPr>
        <w:t xml:space="preserve"> заседании ШМО.   </w:t>
      </w:r>
      <w:r w:rsidR="00E32958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с зам. директора по УВР.</w:t>
      </w:r>
      <w:r w:rsidR="00E3295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приказом директора </w:t>
      </w:r>
      <w:r w:rsidR="00AE738A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Протокол от ___. ___ 20___г.     </w:t>
      </w:r>
      <w:r w:rsidR="00E3295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____________/Ганаев А.К./                       №_____   от                     </w:t>
      </w:r>
    </w:p>
    <w:p w:rsidR="00F6008E" w:rsidRDefault="00F6008E" w:rsidP="00AE738A">
      <w:pPr>
        <w:tabs>
          <w:tab w:val="left" w:pos="771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                                              </w:t>
      </w:r>
      <w:r w:rsidR="00E3295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«____»_____20____г.                      </w:t>
      </w:r>
      <w:r w:rsidR="00AE738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«___» _______20___г.                                                                                                                       </w:t>
      </w:r>
    </w:p>
    <w:p w:rsidR="00F6008E" w:rsidRPr="00824A09" w:rsidRDefault="00F6008E" w:rsidP="00AE738A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E738A" w:rsidRDefault="00AE738A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38A" w:rsidRDefault="00AE738A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738A" w:rsidRDefault="00AE738A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6008E" w:rsidRPr="00824A09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4A09">
        <w:rPr>
          <w:rFonts w:ascii="Times New Roman" w:hAnsi="Times New Roman" w:cs="Times New Roman"/>
          <w:b/>
          <w:sz w:val="32"/>
          <w:szCs w:val="32"/>
        </w:rPr>
        <w:t xml:space="preserve">Рабочая   программа </w:t>
      </w:r>
    </w:p>
    <w:p w:rsidR="00F6008E" w:rsidRPr="00824A09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4A09">
        <w:rPr>
          <w:rFonts w:ascii="Times New Roman" w:hAnsi="Times New Roman" w:cs="Times New Roman"/>
          <w:sz w:val="32"/>
          <w:szCs w:val="32"/>
        </w:rPr>
        <w:t>по  предмету:</w:t>
      </w:r>
    </w:p>
    <w:p w:rsidR="00F6008E" w:rsidRPr="00824A09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«Геометрия</w:t>
      </w:r>
      <w:r w:rsidRPr="00824A09">
        <w:rPr>
          <w:rFonts w:ascii="Times New Roman" w:hAnsi="Times New Roman" w:cs="Times New Roman"/>
          <w:sz w:val="32"/>
          <w:szCs w:val="32"/>
        </w:rPr>
        <w:t>»</w:t>
      </w:r>
    </w:p>
    <w:p w:rsidR="00F6008E" w:rsidRPr="00824A09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 </w:t>
      </w:r>
      <w:r w:rsidRPr="00824A09">
        <w:rPr>
          <w:rFonts w:ascii="Times New Roman" w:hAnsi="Times New Roman" w:cs="Times New Roman"/>
          <w:sz w:val="32"/>
          <w:szCs w:val="32"/>
        </w:rPr>
        <w:t>класс</w:t>
      </w: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2021 - 2022  </w:t>
      </w:r>
      <w:r w:rsidRPr="00824A09">
        <w:rPr>
          <w:rFonts w:ascii="Times New Roman" w:hAnsi="Times New Roman" w:cs="Times New Roman"/>
          <w:sz w:val="32"/>
          <w:szCs w:val="32"/>
        </w:rPr>
        <w:t>учебный год</w:t>
      </w:r>
    </w:p>
    <w:p w:rsidR="00E32958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32958" w:rsidRDefault="00E32958" w:rsidP="00ED795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E32958" w:rsidRPr="00F6008E" w:rsidRDefault="00E32958" w:rsidP="00AE738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6008E" w:rsidRPr="00ED7957" w:rsidRDefault="00F6008E" w:rsidP="00AE738A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Cs w:val="24"/>
        </w:rPr>
      </w:pPr>
      <w:r w:rsidRPr="00ED7957">
        <w:rPr>
          <w:rFonts w:ascii="Times New Roman" w:hAnsi="Times New Roman" w:cs="Times New Roman"/>
          <w:szCs w:val="24"/>
        </w:rPr>
        <w:t>Всего часов на учебный год: 68</w:t>
      </w:r>
    </w:p>
    <w:p w:rsidR="00F6008E" w:rsidRPr="00ED7957" w:rsidRDefault="00F6008E" w:rsidP="00AE738A">
      <w:pPr>
        <w:autoSpaceDE w:val="0"/>
        <w:autoSpaceDN w:val="0"/>
        <w:adjustRightInd w:val="0"/>
        <w:spacing w:after="0" w:line="256" w:lineRule="auto"/>
        <w:ind w:firstLine="285"/>
        <w:jc w:val="both"/>
        <w:rPr>
          <w:rFonts w:ascii="Times New Roman" w:hAnsi="Times New Roman" w:cs="Times New Roman"/>
          <w:szCs w:val="24"/>
        </w:rPr>
      </w:pPr>
      <w:r w:rsidRPr="00ED7957">
        <w:rPr>
          <w:rFonts w:ascii="Times New Roman" w:hAnsi="Times New Roman" w:cs="Times New Roman"/>
          <w:szCs w:val="24"/>
        </w:rPr>
        <w:t>Количество часов в неделю: 2 часа</w:t>
      </w:r>
    </w:p>
    <w:p w:rsidR="00F6008E" w:rsidRPr="00ED7957" w:rsidRDefault="00F6008E" w:rsidP="00AE738A">
      <w:pPr>
        <w:autoSpaceDE w:val="0"/>
        <w:autoSpaceDN w:val="0"/>
        <w:adjustRightInd w:val="0"/>
        <w:spacing w:after="0" w:line="256" w:lineRule="auto"/>
        <w:ind w:left="284"/>
        <w:jc w:val="both"/>
        <w:rPr>
          <w:rFonts w:ascii="Times New Roman" w:hAnsi="Times New Roman" w:cs="Times New Roman"/>
          <w:szCs w:val="24"/>
        </w:rPr>
      </w:pPr>
      <w:r w:rsidRPr="00ED7957">
        <w:rPr>
          <w:rFonts w:ascii="Times New Roman" w:hAnsi="Times New Roman" w:cs="Times New Roman"/>
          <w:szCs w:val="24"/>
        </w:rPr>
        <w:t xml:space="preserve">Составлена в соответствии с программой по геометрии к учебнику для 7 – 9 классов   общеобразовательных школ авторов </w:t>
      </w:r>
      <w:r w:rsidRPr="00ED7957">
        <w:rPr>
          <w:rFonts w:ascii="Times New Roman" w:eastAsiaTheme="minorHAnsi" w:hAnsi="Times New Roman" w:cs="Times New Roman"/>
          <w:szCs w:val="24"/>
          <w:lang w:eastAsia="en-US"/>
        </w:rPr>
        <w:t xml:space="preserve">Атанасян Л. С., Бутузов В. Ф., Кадомцев С. Б., Позняк </w:t>
      </w:r>
      <w:r w:rsidRPr="00ED7957">
        <w:rPr>
          <w:rFonts w:ascii="Times New Roman" w:hAnsi="Times New Roman" w:cs="Times New Roman"/>
          <w:szCs w:val="24"/>
        </w:rPr>
        <w:t xml:space="preserve"> Э. Г., Юдина И. И.</w:t>
      </w:r>
    </w:p>
    <w:p w:rsidR="00F6008E" w:rsidRPr="00ED7957" w:rsidRDefault="00F6008E" w:rsidP="00AE738A">
      <w:pPr>
        <w:suppressAutoHyphens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Cs w:val="24"/>
        </w:rPr>
      </w:pPr>
      <w:r w:rsidRPr="00ED7957">
        <w:rPr>
          <w:rFonts w:ascii="Times New Roman" w:hAnsi="Times New Roman" w:cs="Times New Roman"/>
          <w:szCs w:val="24"/>
        </w:rPr>
        <w:t>Учебник: Геометрия 7 – 9  класс, авторы: Л. С. Атанасян, В. Ф. Бутузов, С. Б. Кадомцев, Э. Г. Позняк, И. И. Юдина  - М.:  Просвещение,  2017 .</w:t>
      </w:r>
    </w:p>
    <w:p w:rsidR="00F6008E" w:rsidRDefault="00F6008E" w:rsidP="00AE7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957" w:rsidRDefault="00ED7957" w:rsidP="00AE7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957" w:rsidRPr="00824A09" w:rsidRDefault="00ED7957" w:rsidP="00AE7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08E" w:rsidRPr="00824A09" w:rsidRDefault="00F6008E" w:rsidP="00AE7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08E" w:rsidRPr="00824A09" w:rsidRDefault="00F6008E" w:rsidP="00AE7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>Состави</w:t>
      </w:r>
      <w:r w:rsidR="00ED7957">
        <w:rPr>
          <w:rFonts w:ascii="Times New Roman" w:hAnsi="Times New Roman" w:cs="Times New Roman"/>
          <w:sz w:val="24"/>
          <w:szCs w:val="24"/>
        </w:rPr>
        <w:t>ла</w:t>
      </w:r>
      <w:r w:rsidRPr="00824A09">
        <w:rPr>
          <w:rFonts w:ascii="Times New Roman" w:hAnsi="Times New Roman" w:cs="Times New Roman"/>
          <w:sz w:val="24"/>
          <w:szCs w:val="24"/>
        </w:rPr>
        <w:t>:</w:t>
      </w:r>
    </w:p>
    <w:p w:rsidR="00F6008E" w:rsidRPr="00824A09" w:rsidRDefault="00F6008E" w:rsidP="00AE7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D7957" w:rsidRPr="00824A09">
        <w:rPr>
          <w:rFonts w:ascii="Times New Roman" w:hAnsi="Times New Roman" w:cs="Times New Roman"/>
          <w:sz w:val="24"/>
          <w:szCs w:val="24"/>
        </w:rPr>
        <w:t>учитель математики</w:t>
      </w:r>
      <w:r w:rsidR="00ED795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Абдуллаева А.М</w:t>
      </w:r>
      <w:r w:rsidRPr="00824A09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F6008E" w:rsidRPr="00ED7957" w:rsidRDefault="00ED7957" w:rsidP="00AE7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08E" w:rsidRDefault="00F6008E" w:rsidP="00AE73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4A09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Усиша</w:t>
      </w:r>
    </w:p>
    <w:p w:rsidR="00F6008E" w:rsidRDefault="00F6008E" w:rsidP="00AE7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2021г.</w:t>
      </w:r>
    </w:p>
    <w:p w:rsidR="00F6008E" w:rsidRDefault="00F6008E" w:rsidP="00AE73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958" w:rsidRDefault="00E32958" w:rsidP="00947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2958" w:rsidRDefault="00E32958" w:rsidP="00947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2958" w:rsidRDefault="00E32958" w:rsidP="00947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2958" w:rsidRDefault="00E32958" w:rsidP="00947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2958" w:rsidRDefault="00E32958" w:rsidP="00947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32958" w:rsidRDefault="00E32958" w:rsidP="00ED795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48D4" w:rsidRPr="00AE738A" w:rsidRDefault="004D48D4" w:rsidP="009471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052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D48D4" w:rsidRPr="00A37F2B" w:rsidRDefault="004D48D4" w:rsidP="0094713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        Рабочая про</w:t>
      </w:r>
      <w:r>
        <w:rPr>
          <w:rFonts w:ascii="Times New Roman" w:hAnsi="Times New Roman" w:cs="Times New Roman"/>
          <w:color w:val="000000"/>
          <w:sz w:val="24"/>
          <w:szCs w:val="24"/>
        </w:rPr>
        <w:t>грамма учебного курса по геометрии  для  7</w:t>
      </w:r>
      <w:r w:rsidRPr="00A37F2B">
        <w:rPr>
          <w:rFonts w:ascii="Times New Roman" w:hAnsi="Times New Roman" w:cs="Times New Roman"/>
          <w:color w:val="000000"/>
          <w:sz w:val="24"/>
          <w:szCs w:val="24"/>
        </w:rPr>
        <w:t xml:space="preserve">  класса разработана на основе федерального компонента государственного образовательного стандарта основного общего образования по математике, «Обязательного минимума содержания основного общего образования по математике» и </w:t>
      </w:r>
      <w:r w:rsidRPr="004D48D4">
        <w:rPr>
          <w:rFonts w:ascii="Times New Roman" w:hAnsi="Times New Roman" w:cs="Times New Roman"/>
          <w:color w:val="000000"/>
          <w:sz w:val="24"/>
          <w:szCs w:val="24"/>
        </w:rPr>
        <w:t>авторской программы по геометрии Атанасяна Л. С., входящей в сборник рабочих программ «Программы общеобразовательных учреждений: Геометрия, 7-9 классы», составитель: Т.А. Бурмистрова «Программы общеобразовательных учреждений: Геометрия , 7-</w:t>
      </w:r>
      <w:r>
        <w:rPr>
          <w:rFonts w:ascii="Times New Roman" w:hAnsi="Times New Roman" w:cs="Times New Roman"/>
          <w:color w:val="000000"/>
          <w:sz w:val="24"/>
          <w:szCs w:val="24"/>
        </w:rPr>
        <w:t>9 классы».- М. Просвещение, 2016</w:t>
      </w:r>
    </w:p>
    <w:p w:rsidR="004D48D4" w:rsidRPr="00ED7957" w:rsidRDefault="004D48D4" w:rsidP="00947137">
      <w:pPr>
        <w:spacing w:after="0"/>
        <w:jc w:val="both"/>
        <w:rPr>
          <w:rFonts w:ascii="Times New Roman" w:hAnsi="Times New Roman" w:cs="Times New Roman"/>
        </w:rPr>
      </w:pPr>
      <w:r w:rsidRPr="00ED7957">
        <w:rPr>
          <w:rFonts w:ascii="Times New Roman" w:hAnsi="Times New Roman" w:cs="Times New Roman"/>
        </w:rPr>
        <w:t>Нормативное обеспечение программы:</w:t>
      </w:r>
    </w:p>
    <w:p w:rsidR="004D48D4" w:rsidRPr="00ED7957" w:rsidRDefault="004D48D4" w:rsidP="00947137">
      <w:pPr>
        <w:numPr>
          <w:ilvl w:val="0"/>
          <w:numId w:val="1"/>
        </w:numPr>
        <w:spacing w:after="0"/>
        <w:ind w:firstLine="0"/>
        <w:contextualSpacing/>
        <w:jc w:val="both"/>
        <w:rPr>
          <w:rFonts w:ascii="Times New Roman" w:hAnsi="Times New Roman" w:cs="Times New Roman"/>
        </w:rPr>
      </w:pPr>
      <w:r w:rsidRPr="00ED7957">
        <w:rPr>
          <w:rFonts w:ascii="Times New Roman" w:hAnsi="Times New Roman" w:cs="Times New Roman"/>
        </w:rPr>
        <w:t>Закон РФ 273-ФЗ от 29.12.2012г. «Об образовании в РФ» (с изменениями и дополнениями 2015-2016 г.г.).</w:t>
      </w:r>
    </w:p>
    <w:p w:rsidR="004D48D4" w:rsidRPr="00ED7957" w:rsidRDefault="004D48D4" w:rsidP="00947137">
      <w:pPr>
        <w:numPr>
          <w:ilvl w:val="0"/>
          <w:numId w:val="1"/>
        </w:numPr>
        <w:spacing w:after="0"/>
        <w:ind w:firstLine="0"/>
        <w:contextualSpacing/>
        <w:jc w:val="both"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</w:rPr>
        <w:t>Приказ Минобрнауки РФ от 17.12.2010 N 1897 "Об утверждении федерального государственного образовательного стандарта основного общего образования" (Зарегистрировано в Минюсте РФ 01.02.2011 N 19644).</w:t>
      </w:r>
    </w:p>
    <w:p w:rsidR="004D48D4" w:rsidRPr="00ED7957" w:rsidRDefault="004D48D4" w:rsidP="00947137">
      <w:pPr>
        <w:numPr>
          <w:ilvl w:val="0"/>
          <w:numId w:val="1"/>
        </w:numPr>
        <w:spacing w:after="0"/>
        <w:ind w:firstLine="0"/>
        <w:contextualSpacing/>
        <w:jc w:val="both"/>
        <w:rPr>
          <w:rFonts w:ascii="Times New Roman" w:hAnsi="Times New Roman" w:cs="Times New Roman"/>
        </w:rPr>
      </w:pPr>
      <w:r w:rsidRPr="00ED7957">
        <w:rPr>
          <w:rFonts w:ascii="Times New Roman" w:hAnsi="Times New Roman" w:cs="Times New Roman"/>
        </w:rPr>
        <w:t>Приказ Министерства образования и науки Российской Федерации от 31.12.2015 № 1577 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 (Зарегистрирован в Минюсте России 02.02.2016 № 40937).</w:t>
      </w:r>
    </w:p>
    <w:p w:rsidR="004D48D4" w:rsidRPr="00ED7957" w:rsidRDefault="004D48D4" w:rsidP="00947137">
      <w:pPr>
        <w:numPr>
          <w:ilvl w:val="0"/>
          <w:numId w:val="1"/>
        </w:numPr>
        <w:spacing w:after="0"/>
        <w:ind w:firstLine="0"/>
        <w:contextualSpacing/>
        <w:jc w:val="both"/>
        <w:rPr>
          <w:rFonts w:ascii="Times New Roman" w:hAnsi="Times New Roman" w:cs="Times New Roman"/>
        </w:rPr>
      </w:pPr>
      <w:r w:rsidRPr="00ED7957">
        <w:rPr>
          <w:rFonts w:ascii="Times New Roman" w:hAnsi="Times New Roman" w:cs="Times New Roman"/>
        </w:rPr>
        <w:t>Приказ Министерства образования и науки Российской Федерации от 31 марта 2014 г. № 253 «Федеральный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 (с изменениями, внесенными: приказом Минобрнауки России от 8 июня 2015 года N 576; приказом Минобрнауки России от 28 декабря 2015 года N 1529; приказом Минобрнауки России от 26 января 2016 года N 38; приказом Минобрнауки России от 21 апреля 2016 года N 459);</w:t>
      </w:r>
    </w:p>
    <w:p w:rsidR="004D48D4" w:rsidRPr="00ED7957" w:rsidRDefault="004D48D4" w:rsidP="00947137">
      <w:pPr>
        <w:numPr>
          <w:ilvl w:val="0"/>
          <w:numId w:val="1"/>
        </w:numPr>
        <w:spacing w:after="0"/>
        <w:ind w:firstLine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ED7957">
        <w:rPr>
          <w:rFonts w:ascii="Times New Roman" w:eastAsia="Times New Roman" w:hAnsi="Times New Roman" w:cs="Times New Roman"/>
        </w:rPr>
        <w:t>Программы  общеобразовательных учреждений:  Геометрия, 7-9 классы. Составитель Бурмистрова Т. А. – М.: Просвещение, 2016.</w:t>
      </w:r>
    </w:p>
    <w:p w:rsidR="004D48D4" w:rsidRPr="00ED7957" w:rsidRDefault="004D48D4" w:rsidP="00947137">
      <w:pPr>
        <w:numPr>
          <w:ilvl w:val="0"/>
          <w:numId w:val="1"/>
        </w:numPr>
        <w:spacing w:after="0"/>
        <w:ind w:firstLine="0"/>
        <w:contextualSpacing/>
        <w:rPr>
          <w:rFonts w:ascii="Times New Roman" w:hAnsi="Times New Roman"/>
        </w:rPr>
      </w:pPr>
      <w:r w:rsidRPr="00ED7957">
        <w:rPr>
          <w:rFonts w:ascii="Times New Roman" w:hAnsi="Times New Roman"/>
        </w:rPr>
        <w:t>Основная образовательная программа основного общего образования  МБОУ «</w:t>
      </w:r>
      <w:r w:rsidR="00AE738A" w:rsidRPr="00ED7957">
        <w:rPr>
          <w:rFonts w:ascii="Times New Roman" w:hAnsi="Times New Roman"/>
        </w:rPr>
        <w:t>Усишинский лицей</w:t>
      </w:r>
      <w:r w:rsidRPr="00ED7957">
        <w:rPr>
          <w:rFonts w:ascii="Times New Roman" w:hAnsi="Times New Roman"/>
        </w:rPr>
        <w:t xml:space="preserve">». </w:t>
      </w:r>
    </w:p>
    <w:p w:rsidR="004D48D4" w:rsidRPr="00ED7957" w:rsidRDefault="004D48D4" w:rsidP="00947137">
      <w:pPr>
        <w:numPr>
          <w:ilvl w:val="0"/>
          <w:numId w:val="1"/>
        </w:numPr>
        <w:spacing w:after="0"/>
        <w:ind w:firstLine="0"/>
        <w:contextualSpacing/>
        <w:rPr>
          <w:rFonts w:ascii="Times New Roman" w:hAnsi="Times New Roman"/>
        </w:rPr>
      </w:pPr>
      <w:r w:rsidRPr="00ED7957">
        <w:rPr>
          <w:rFonts w:ascii="Times New Roman" w:hAnsi="Times New Roman"/>
        </w:rPr>
        <w:t xml:space="preserve">Учебный план </w:t>
      </w:r>
      <w:r w:rsidR="00AE738A" w:rsidRPr="00ED7957">
        <w:rPr>
          <w:rFonts w:ascii="Times New Roman" w:hAnsi="Times New Roman"/>
        </w:rPr>
        <w:t xml:space="preserve">МБОУ «Усишинский лицей». </w:t>
      </w:r>
      <w:r w:rsidRPr="00ED7957">
        <w:rPr>
          <w:rFonts w:ascii="Times New Roman" w:hAnsi="Times New Roman"/>
        </w:rPr>
        <w:t>на 20</w:t>
      </w:r>
      <w:r w:rsidR="00AE738A" w:rsidRPr="00ED7957">
        <w:rPr>
          <w:rFonts w:ascii="Times New Roman" w:hAnsi="Times New Roman"/>
        </w:rPr>
        <w:t>21</w:t>
      </w:r>
      <w:r w:rsidRPr="00ED7957">
        <w:rPr>
          <w:rFonts w:ascii="Times New Roman" w:hAnsi="Times New Roman"/>
        </w:rPr>
        <w:t xml:space="preserve"> – 20</w:t>
      </w:r>
      <w:r w:rsidR="00AE738A" w:rsidRPr="00ED7957">
        <w:rPr>
          <w:rFonts w:ascii="Times New Roman" w:hAnsi="Times New Roman"/>
        </w:rPr>
        <w:t>22</w:t>
      </w:r>
      <w:r w:rsidRPr="00ED7957">
        <w:rPr>
          <w:rFonts w:ascii="Times New Roman" w:hAnsi="Times New Roman"/>
        </w:rPr>
        <w:t xml:space="preserve"> учебный  год.</w:t>
      </w:r>
    </w:p>
    <w:p w:rsidR="004D48D4" w:rsidRPr="00ED7957" w:rsidRDefault="004D48D4" w:rsidP="00ED7957">
      <w:pPr>
        <w:numPr>
          <w:ilvl w:val="0"/>
          <w:numId w:val="1"/>
        </w:numPr>
        <w:spacing w:after="0"/>
        <w:ind w:firstLine="0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ED7957">
        <w:rPr>
          <w:rFonts w:ascii="Times New Roman" w:hAnsi="Times New Roman" w:cs="Times New Roman"/>
        </w:rPr>
        <w:t>Требования  к оснащению образовательного процесса</w:t>
      </w:r>
      <w:r w:rsidRPr="00ED7957">
        <w:rPr>
          <w:rFonts w:ascii="Times New Roman" w:eastAsia="Times New Roman" w:hAnsi="Times New Roman" w:cs="Times New Roman"/>
          <w:bCs/>
        </w:rPr>
        <w:t>.</w:t>
      </w:r>
    </w:p>
    <w:p w:rsidR="004D48D4" w:rsidRPr="00ED7957" w:rsidRDefault="004D48D4" w:rsidP="00947137">
      <w:pPr>
        <w:spacing w:after="0"/>
        <w:ind w:right="189"/>
        <w:jc w:val="both"/>
        <w:rPr>
          <w:rFonts w:ascii="Times New Roman" w:hAnsi="Times New Roman" w:cs="Times New Roman"/>
        </w:rPr>
      </w:pPr>
      <w:r w:rsidRPr="00ED7957">
        <w:rPr>
          <w:rFonts w:ascii="Times New Roman" w:hAnsi="Times New Roman" w:cs="Times New Roman"/>
        </w:rPr>
        <w:t>Настоящая рабочая программа разработана применительно к учебной программе А. С. Атанасяна  «Геометрия» для 7-9 классов и ориентирована на использование учебно - методического комплекта: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</w:rPr>
      </w:pPr>
      <w:r w:rsidRPr="00ED7957">
        <w:rPr>
          <w:rFonts w:ascii="Times New Roman" w:eastAsia="Times New Roman" w:hAnsi="Times New Roman" w:cs="Times New Roman"/>
          <w:color w:val="000000"/>
        </w:rPr>
        <w:t>Программы общеобразовательных учреждений. Геометрия. 7 - 9 классы. Составитель: Бурмистрова Т.А. – М.: Просвещение, 2015 г.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color w:val="000000"/>
        </w:rPr>
      </w:pPr>
      <w:r w:rsidRPr="00ED7957">
        <w:rPr>
          <w:rFonts w:ascii="Times New Roman" w:eastAsia="Times New Roman" w:hAnsi="Times New Roman" w:cs="Times New Roman"/>
          <w:color w:val="000000"/>
        </w:rPr>
        <w:t>Геометрия 7 – 9 класс: учебник для общеобразовательных учреждений/ Л. С. Атанасян, В. Ф. Бутузов, С. Б. Кадомцев – М.: Просвещение, 2015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</w:rPr>
        <w:t>Контрольно-измерительные материалы. Геометрия. 7 класс/ Составитель Л. П. Попова- М.: Просвещение, 2016.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</w:rPr>
        <w:t>Самостоятельные и контрольные работы по алгебре и геометрии для 7 класса / Ершова А. П., Голобородько В. В. – М.: Илекса – 2016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</w:rPr>
        <w:t>Карточки для коррекции знаний по математике для 7 класса/ Г. Г. Левитас – М.: Илекса, 2016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</w:rPr>
        <w:t>Гаврилова Н. Ф. Универсальные поурочные разработки по геометрии: 7 класс – М.: Вако, 2016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</w:rPr>
        <w:t>Геометрия. Дидактические материалы. 7 класс/ Б. Г. Зив, В. М. Мейлер – М.: Просвещение, 2014</w:t>
      </w:r>
    </w:p>
    <w:p w:rsidR="004D48D4" w:rsidRPr="00ED7957" w:rsidRDefault="004D48D4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</w:rPr>
        <w:t>Геометрия. Тематические тесты. 7 класс/  Т. М. Мищенко, А. Д. Блинков – М.: Просвещение, 2015</w:t>
      </w:r>
    </w:p>
    <w:p w:rsidR="002B3B86" w:rsidRPr="00ED7957" w:rsidRDefault="002B3B86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  <w:color w:val="000000"/>
          <w:lang w:eastAsia="en-US"/>
        </w:rPr>
        <w:t xml:space="preserve">Геометрия 7 класс. Итоговая аттестация. Типовые тестовые задания. </w:t>
      </w:r>
      <w:r w:rsidRPr="00ED7957">
        <w:rPr>
          <w:rFonts w:ascii="Times New Roman" w:eastAsia="Andale Sans UI" w:hAnsi="Times New Roman" w:cs="Times New Roman"/>
          <w:kern w:val="3"/>
          <w:lang w:eastAsia="en-US" w:bidi="en-US"/>
        </w:rPr>
        <w:t xml:space="preserve">Глазков Ю.А., Гиашвили М.Я. </w:t>
      </w:r>
      <w:r w:rsidRPr="00ED7957">
        <w:rPr>
          <w:rFonts w:ascii="Times New Roman" w:eastAsia="Times New Roman" w:hAnsi="Times New Roman" w:cs="Times New Roman"/>
          <w:lang w:eastAsia="en-US"/>
        </w:rPr>
        <w:t xml:space="preserve">Москва «Просвещение» </w:t>
      </w:r>
      <w:r w:rsidRPr="00ED7957">
        <w:rPr>
          <w:rFonts w:ascii="Times New Roman" w:eastAsia="Andale Sans UI" w:hAnsi="Times New Roman" w:cs="Times New Roman"/>
          <w:kern w:val="3"/>
          <w:lang w:eastAsia="en-US" w:bidi="en-US"/>
        </w:rPr>
        <w:t>2015</w:t>
      </w:r>
    </w:p>
    <w:p w:rsidR="002B3B86" w:rsidRPr="00ED7957" w:rsidRDefault="002B3B86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  <w:color w:val="000000"/>
          <w:lang w:eastAsia="en-US"/>
        </w:rPr>
        <w:t xml:space="preserve">Геометрия 7 класс. Промежуточное тестирование. Садовничий Ю.В. </w:t>
      </w:r>
      <w:r w:rsidRPr="00ED7957">
        <w:rPr>
          <w:rFonts w:ascii="Times New Roman" w:eastAsia="Times New Roman" w:hAnsi="Times New Roman" w:cs="Times New Roman"/>
          <w:lang w:eastAsia="en-US"/>
        </w:rPr>
        <w:t>Москва</w:t>
      </w:r>
      <w:r w:rsidRPr="00ED7957">
        <w:rPr>
          <w:rFonts w:ascii="Times New Roman" w:eastAsia="Times New Roman" w:hAnsi="Times New Roman" w:cs="Times New Roman"/>
          <w:color w:val="000000"/>
          <w:lang w:eastAsia="en-US"/>
        </w:rPr>
        <w:t xml:space="preserve">  «Экзамен» 2015</w:t>
      </w:r>
    </w:p>
    <w:p w:rsidR="002B3B86" w:rsidRPr="00ED7957" w:rsidRDefault="00E32958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hyperlink r:id="rId6" w:history="1">
        <w:r w:rsidR="002B3B86" w:rsidRPr="00ED7957">
          <w:rPr>
            <w:rFonts w:ascii="Times New Roman" w:eastAsia="Times New Roman" w:hAnsi="Times New Roman" w:cs="Times New Roman"/>
            <w:color w:val="000000"/>
            <w:lang w:eastAsia="en-US"/>
          </w:rPr>
          <w:t>Рабочая тетрадь по геометрии. 7 класс. (УУД) К учебнику Атанасяна Л.С. и др. </w:t>
        </w:r>
        <w:r w:rsidR="002B3B86" w:rsidRPr="00ED7957">
          <w:rPr>
            <w:rFonts w:ascii="Times New Roman" w:eastAsia="Times New Roman" w:hAnsi="Times New Roman" w:cs="Times New Roman"/>
            <w:iCs/>
            <w:color w:val="000000"/>
            <w:lang w:eastAsia="en-US"/>
          </w:rPr>
          <w:t>Глазков Ю.А., Егупова М.В.</w:t>
        </w:r>
        <w:r w:rsidR="002B3B86" w:rsidRPr="00ED7957">
          <w:rPr>
            <w:rFonts w:ascii="Times New Roman" w:eastAsia="Times New Roman" w:hAnsi="Times New Roman" w:cs="Times New Roman"/>
            <w:color w:val="000000"/>
            <w:lang w:eastAsia="en-US"/>
          </w:rPr>
          <w:t> </w:t>
        </w:r>
      </w:hyperlink>
      <w:r w:rsidR="002B3B86" w:rsidRPr="00ED7957">
        <w:rPr>
          <w:rFonts w:ascii="Times New Roman" w:eastAsia="Times New Roman" w:hAnsi="Times New Roman" w:cs="Times New Roman"/>
          <w:color w:val="000000"/>
          <w:lang w:eastAsia="en-US"/>
        </w:rPr>
        <w:t> </w:t>
      </w:r>
      <w:r w:rsidR="002B3B86" w:rsidRPr="00ED7957">
        <w:rPr>
          <w:rFonts w:ascii="Times New Roman" w:eastAsia="Times New Roman" w:hAnsi="Times New Roman" w:cs="Times New Roman"/>
          <w:lang w:eastAsia="en-US"/>
        </w:rPr>
        <w:t>Москва «Просвещение» 20</w:t>
      </w:r>
      <w:r w:rsidR="002B3B86" w:rsidRPr="00ED7957">
        <w:rPr>
          <w:rFonts w:ascii="Times New Roman" w:eastAsia="Andale Sans UI" w:hAnsi="Times New Roman" w:cs="Times New Roman"/>
          <w:kern w:val="3"/>
          <w:lang w:eastAsia="en-US" w:bidi="en-US"/>
        </w:rPr>
        <w:t>17</w:t>
      </w:r>
    </w:p>
    <w:p w:rsidR="002B3B86" w:rsidRPr="00ED7957" w:rsidRDefault="00E32958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hyperlink r:id="rId7" w:history="1">
        <w:r w:rsidR="002B3B86" w:rsidRPr="00ED7957">
          <w:rPr>
            <w:rFonts w:ascii="Times New Roman" w:eastAsia="Times New Roman" w:hAnsi="Times New Roman" w:cs="Times New Roman"/>
            <w:color w:val="000000"/>
            <w:lang w:eastAsia="en-US"/>
          </w:rPr>
          <w:t xml:space="preserve">Рабочая тетрадь по геометрии. 7 класс. К учебнику Л.С. Атанасяна и др. </w:t>
        </w:r>
        <w:r w:rsidR="002B3B86" w:rsidRPr="00ED7957">
          <w:rPr>
            <w:rFonts w:ascii="Times New Roman" w:eastAsia="Times New Roman" w:hAnsi="Times New Roman" w:cs="Times New Roman"/>
            <w:iCs/>
            <w:color w:val="000000"/>
            <w:lang w:eastAsia="en-US"/>
          </w:rPr>
          <w:t>Мищенко Т.М.</w:t>
        </w:r>
        <w:r w:rsidR="002B3B86" w:rsidRPr="00ED7957">
          <w:rPr>
            <w:rFonts w:ascii="Times New Roman" w:eastAsia="Times New Roman" w:hAnsi="Times New Roman" w:cs="Times New Roman"/>
            <w:color w:val="000000"/>
            <w:lang w:eastAsia="en-US"/>
          </w:rPr>
          <w:t> </w:t>
        </w:r>
        <w:r w:rsidR="002B3B86" w:rsidRPr="00ED7957">
          <w:rPr>
            <w:rFonts w:ascii="Times New Roman" w:eastAsia="Times New Roman" w:hAnsi="Times New Roman" w:cs="Times New Roman"/>
            <w:lang w:eastAsia="en-US"/>
          </w:rPr>
          <w:t>Москва</w:t>
        </w:r>
        <w:r w:rsidR="002B3B86" w:rsidRPr="00ED7957">
          <w:rPr>
            <w:rFonts w:ascii="Times New Roman" w:eastAsia="Times New Roman" w:hAnsi="Times New Roman" w:cs="Times New Roman"/>
            <w:color w:val="000000"/>
            <w:lang w:eastAsia="en-US"/>
          </w:rPr>
          <w:t xml:space="preserve">  «Экзамен» 2016</w:t>
        </w:r>
      </w:hyperlink>
    </w:p>
    <w:p w:rsidR="002B3B86" w:rsidRPr="00ED7957" w:rsidRDefault="002B3B86" w:rsidP="00E32958">
      <w:pPr>
        <w:numPr>
          <w:ilvl w:val="0"/>
          <w:numId w:val="2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</w:rPr>
      </w:pPr>
      <w:r w:rsidRPr="00ED7957">
        <w:rPr>
          <w:rFonts w:ascii="Times New Roman" w:eastAsia="Times New Roman" w:hAnsi="Times New Roman" w:cs="Times New Roman"/>
          <w:color w:val="000000"/>
          <w:lang w:eastAsia="en-US"/>
        </w:rPr>
        <w:t xml:space="preserve">Тесты по геометрии 7 класс: к учебнику </w:t>
      </w:r>
      <w:r w:rsidRPr="00ED7957">
        <w:rPr>
          <w:rFonts w:ascii="Times New Roman" w:eastAsia="Times New Roman" w:hAnsi="Times New Roman" w:cs="Times New Roman"/>
          <w:lang w:eastAsia="en-US"/>
        </w:rPr>
        <w:t>Атанасяна Л.С. и др. Фарков А.В. Москва  «Экзамен» 2016</w:t>
      </w:r>
    </w:p>
    <w:p w:rsidR="002B3B86" w:rsidRDefault="002B3B86" w:rsidP="00947137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D7957" w:rsidRDefault="00ED7957" w:rsidP="00947137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D7957" w:rsidRDefault="00ED7957" w:rsidP="00947137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D7957" w:rsidRPr="002B3B86" w:rsidRDefault="00ED7957" w:rsidP="00947137">
      <w:pPr>
        <w:spacing w:after="0"/>
        <w:ind w:left="92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E5F81" w:rsidRDefault="004D48D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sz w:val="24"/>
          <w:szCs w:val="24"/>
        </w:rPr>
        <w:t>Данная программа содержит все темы, включенные в федеральный компонент содержания образования; включает вопросы регионального компонента, в виде уроков, на которых решаются проблемные задачи, комбинаторные задачи, задачи на проценты</w:t>
      </w:r>
      <w:r w:rsidR="00AE738A">
        <w:rPr>
          <w:rFonts w:ascii="Times New Roman" w:hAnsi="Times New Roman" w:cs="Times New Roman"/>
          <w:sz w:val="24"/>
          <w:szCs w:val="24"/>
        </w:rPr>
        <w:t>.</w:t>
      </w:r>
      <w:r w:rsidRPr="004D48D4">
        <w:rPr>
          <w:rFonts w:ascii="Times New Roman" w:hAnsi="Times New Roman" w:cs="Times New Roman"/>
          <w:sz w:val="24"/>
          <w:szCs w:val="24"/>
        </w:rPr>
        <w:t xml:space="preserve"> </w:t>
      </w:r>
      <w:r w:rsidR="00AE7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Изучение геометрии  в 7 классе направлено на  достижение следующих  целей  и задач: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 xml:space="preserve">      </w:t>
      </w: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Цели: </w:t>
      </w:r>
      <w:r w:rsidRPr="00933824">
        <w:rPr>
          <w:rFonts w:ascii="Times New Roman" w:hAnsi="Times New Roman" w:cs="Times New Roman"/>
          <w:bCs/>
          <w:sz w:val="24"/>
          <w:szCs w:val="24"/>
        </w:rPr>
        <w:t>развитие у учащихся  пространственное воображение и логическое  мышление путём систематического изучения свойств геометрических фигур на плоскости и в пространстве и применения этих свойств,  при решении задач вычислительного и конструктивного характера. Существенная роль при этом отводится развитию геометрической интуиции.</w:t>
      </w:r>
    </w:p>
    <w:p w:rsidR="00933824" w:rsidRPr="00933824" w:rsidRDefault="00933824" w:rsidP="00947137">
      <w:pPr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933824">
        <w:rPr>
          <w:rFonts w:ascii="Times New Roman" w:hAnsi="Times New Roman" w:cs="Times New Roman"/>
          <w:bCs/>
          <w:sz w:val="24"/>
          <w:szCs w:val="24"/>
        </w:rPr>
        <w:t>Формирование целостного п</w:t>
      </w:r>
      <w:r>
        <w:rPr>
          <w:rFonts w:ascii="Times New Roman" w:hAnsi="Times New Roman" w:cs="Times New Roman"/>
          <w:bCs/>
          <w:sz w:val="24"/>
          <w:szCs w:val="24"/>
        </w:rPr>
        <w:t>редставления о современном мире.</w:t>
      </w:r>
    </w:p>
    <w:p w:rsidR="00933824" w:rsidRPr="00933824" w:rsidRDefault="00933824" w:rsidP="00947137">
      <w:pPr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Овладение системой геометрических  знаний и умений, необходимых для применения в практической деятельности, изучения смежных дис</w:t>
      </w:r>
      <w:r>
        <w:rPr>
          <w:rFonts w:ascii="Times New Roman" w:hAnsi="Times New Roman" w:cs="Times New Roman"/>
          <w:sz w:val="24"/>
          <w:szCs w:val="24"/>
        </w:rPr>
        <w:t>циплин, продолжения образования.</w:t>
      </w:r>
    </w:p>
    <w:p w:rsidR="00933824" w:rsidRPr="00933824" w:rsidRDefault="00933824" w:rsidP="00947137">
      <w:pPr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33824">
        <w:rPr>
          <w:rFonts w:ascii="Times New Roman" w:hAnsi="Times New Roman" w:cs="Times New Roman"/>
          <w:sz w:val="24"/>
          <w:szCs w:val="24"/>
        </w:rPr>
        <w:t>ормирование интеллекта, а также личностных качеств, необходимых человеку для полноценной жизни, развиваемых геометрией: ясности и точности мысли, критичности мышления, интуиции, логического мышления, пространственных представлений, спосо</w:t>
      </w:r>
      <w:r>
        <w:rPr>
          <w:rFonts w:ascii="Times New Roman" w:hAnsi="Times New Roman" w:cs="Times New Roman"/>
          <w:sz w:val="24"/>
          <w:szCs w:val="24"/>
        </w:rPr>
        <w:t>бности к преодолению трудностей.</w:t>
      </w:r>
    </w:p>
    <w:p w:rsidR="00933824" w:rsidRPr="00933824" w:rsidRDefault="00933824" w:rsidP="00947137">
      <w:pPr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33824">
        <w:rPr>
          <w:rFonts w:ascii="Times New Roman" w:hAnsi="Times New Roman" w:cs="Times New Roman"/>
          <w:sz w:val="24"/>
          <w:szCs w:val="24"/>
        </w:rPr>
        <w:t>оспитание отношения к геометрии  как к части общечеловеческой культуры, формирование понимания значимости математики дл</w:t>
      </w:r>
      <w:r>
        <w:rPr>
          <w:rFonts w:ascii="Times New Roman" w:hAnsi="Times New Roman" w:cs="Times New Roman"/>
          <w:sz w:val="24"/>
          <w:szCs w:val="24"/>
        </w:rPr>
        <w:t>я научно-технического прогресса.</w:t>
      </w:r>
    </w:p>
    <w:p w:rsidR="00933824" w:rsidRPr="00933824" w:rsidRDefault="00933824" w:rsidP="00947137">
      <w:pPr>
        <w:numPr>
          <w:ilvl w:val="0"/>
          <w:numId w:val="15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33824">
        <w:rPr>
          <w:rFonts w:ascii="Times New Roman" w:hAnsi="Times New Roman" w:cs="Times New Roman"/>
          <w:sz w:val="24"/>
          <w:szCs w:val="24"/>
        </w:rPr>
        <w:t>ормирование осознанного выбора индивидуальной образовательной траектории.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382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33824" w:rsidRPr="00933824" w:rsidRDefault="00933824" w:rsidP="00947137">
      <w:pPr>
        <w:numPr>
          <w:ilvl w:val="0"/>
          <w:numId w:val="17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создать условия для овладения системой геометрических знаний и умений, необходимых для применения  в практической деятельности, изучения смежных дис</w:t>
      </w:r>
      <w:r>
        <w:rPr>
          <w:rFonts w:ascii="Times New Roman" w:hAnsi="Times New Roman" w:cs="Times New Roman"/>
          <w:sz w:val="24"/>
          <w:szCs w:val="24"/>
        </w:rPr>
        <w:t>циплин, продолжения образования;</w:t>
      </w:r>
    </w:p>
    <w:p w:rsidR="00933824" w:rsidRPr="00933824" w:rsidRDefault="00933824" w:rsidP="00947137">
      <w:pPr>
        <w:numPr>
          <w:ilvl w:val="0"/>
          <w:numId w:val="17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способствовать интеллектуальному развитию, формированию качеств личности, необходимых человеку для полноценной жизни в современном обществе;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933824" w:rsidRPr="00933824" w:rsidRDefault="00933824" w:rsidP="00947137">
      <w:pPr>
        <w:numPr>
          <w:ilvl w:val="0"/>
          <w:numId w:val="16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933824" w:rsidRPr="00933824" w:rsidRDefault="00933824" w:rsidP="00947137">
      <w:pPr>
        <w:numPr>
          <w:ilvl w:val="0"/>
          <w:numId w:val="16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обеспечить уровневую дифференциацию в ходе обучения;</w:t>
      </w:r>
    </w:p>
    <w:p w:rsidR="00933824" w:rsidRPr="00933824" w:rsidRDefault="00933824" w:rsidP="00947137">
      <w:pPr>
        <w:numPr>
          <w:ilvl w:val="0"/>
          <w:numId w:val="16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обеспечить базу геометрических знаний, достаточную для  продолжения образования;</w:t>
      </w:r>
    </w:p>
    <w:p w:rsidR="00933824" w:rsidRPr="00933824" w:rsidRDefault="00933824" w:rsidP="00947137">
      <w:pPr>
        <w:numPr>
          <w:ilvl w:val="0"/>
          <w:numId w:val="16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сформировать устойчивый интерес учащихся к предмету;</w:t>
      </w:r>
    </w:p>
    <w:p w:rsidR="00933824" w:rsidRPr="00933824" w:rsidRDefault="00933824" w:rsidP="00947137">
      <w:pPr>
        <w:numPr>
          <w:ilvl w:val="0"/>
          <w:numId w:val="16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выявить и развить математические и творческие способности;</w:t>
      </w:r>
    </w:p>
    <w:p w:rsidR="00933824" w:rsidRPr="00933824" w:rsidRDefault="00933824" w:rsidP="00947137">
      <w:pPr>
        <w:numPr>
          <w:ilvl w:val="0"/>
          <w:numId w:val="16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учить владеть обобщенными способами мыслительной, творческой деятельности;</w:t>
      </w:r>
    </w:p>
    <w:p w:rsidR="00933824" w:rsidRPr="00933824" w:rsidRDefault="00933824" w:rsidP="00947137">
      <w:pPr>
        <w:numPr>
          <w:ilvl w:val="0"/>
          <w:numId w:val="16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освоить компетенции (учебно-познавательную, коммуникативную, рефлексивную, личностного саморазвития, информационно- технологическую, ценностно-смысловую).</w:t>
      </w:r>
    </w:p>
    <w:p w:rsidR="004D48D4" w:rsidRPr="004D48D4" w:rsidRDefault="004D48D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sz w:val="24"/>
          <w:szCs w:val="24"/>
        </w:rPr>
        <w:t>В основе обучения математики лежит овладение учащимися следующими видами компетенций: предметной, коммуникативной, организационной и общекультурной. В соответствии с этими видами компетенций выделены основные содержательно-целевые направления (линии) развития учащихся средствами предмета математика.</w:t>
      </w:r>
    </w:p>
    <w:p w:rsidR="004D48D4" w:rsidRPr="004D48D4" w:rsidRDefault="004D48D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b/>
          <w:sz w:val="24"/>
          <w:szCs w:val="24"/>
        </w:rPr>
        <w:t>Предметная компетенция</w:t>
      </w:r>
      <w:r w:rsidRPr="004D48D4">
        <w:rPr>
          <w:rFonts w:ascii="Times New Roman" w:hAnsi="Times New Roman" w:cs="Times New Roman"/>
          <w:sz w:val="24"/>
          <w:szCs w:val="24"/>
        </w:rPr>
        <w:t>.</w:t>
      </w:r>
      <w:r w:rsidRPr="004D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8D4">
        <w:rPr>
          <w:rFonts w:ascii="Times New Roman" w:hAnsi="Times New Roman" w:cs="Times New Roman"/>
          <w:sz w:val="24"/>
          <w:szCs w:val="24"/>
        </w:rPr>
        <w:t xml:space="preserve">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</w:t>
      </w:r>
      <w:r w:rsidRPr="004D48D4">
        <w:rPr>
          <w:rFonts w:ascii="Times New Roman" w:hAnsi="Times New Roman" w:cs="Times New Roman"/>
          <w:sz w:val="24"/>
          <w:szCs w:val="24"/>
        </w:rPr>
        <w:lastRenderedPageBreak/>
        <w:t>о способах решения математических задач, а также применять эти знания и умения для решения многих жизненных задач.</w:t>
      </w:r>
    </w:p>
    <w:p w:rsidR="004D48D4" w:rsidRPr="004D48D4" w:rsidRDefault="004D48D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b/>
          <w:sz w:val="24"/>
          <w:szCs w:val="24"/>
        </w:rPr>
        <w:t>Коммуникативная компетенция</w:t>
      </w:r>
      <w:r w:rsidRPr="004D48D4">
        <w:rPr>
          <w:rFonts w:ascii="Times New Roman" w:hAnsi="Times New Roman" w:cs="Times New Roman"/>
          <w:sz w:val="24"/>
          <w:szCs w:val="24"/>
        </w:rPr>
        <w:t>.</w:t>
      </w:r>
      <w:r w:rsidRPr="004D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8D4">
        <w:rPr>
          <w:rFonts w:ascii="Times New Roman" w:hAnsi="Times New Roman" w:cs="Times New Roman"/>
          <w:sz w:val="24"/>
          <w:szCs w:val="24"/>
        </w:rPr>
        <w:t>Здесь под коммуникативной компетенцией понимается сформированность умения ясно и четко излагать свои мысли, строить аргументированные рассуждения, вести диалог, воспринимая точку зрения собеседника и в то же время 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 и т.д.).</w:t>
      </w:r>
    </w:p>
    <w:p w:rsidR="004D48D4" w:rsidRPr="004D48D4" w:rsidRDefault="004D48D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48D4">
        <w:rPr>
          <w:rFonts w:ascii="Times New Roman" w:hAnsi="Times New Roman" w:cs="Times New Roman"/>
          <w:b/>
          <w:sz w:val="24"/>
          <w:szCs w:val="24"/>
        </w:rPr>
        <w:t>Организационная компетенция</w:t>
      </w:r>
      <w:r w:rsidRPr="004D48D4">
        <w:rPr>
          <w:rFonts w:ascii="Times New Roman" w:hAnsi="Times New Roman" w:cs="Times New Roman"/>
          <w:sz w:val="24"/>
          <w:szCs w:val="24"/>
        </w:rPr>
        <w:t>.</w:t>
      </w:r>
      <w:r w:rsidRPr="004D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8D4">
        <w:rPr>
          <w:rFonts w:ascii="Times New Roman" w:hAnsi="Times New Roman" w:cs="Times New Roman"/>
          <w:sz w:val="24"/>
          <w:szCs w:val="24"/>
        </w:rPr>
        <w:t>Здесь под организационной компетенцией понимается сформированность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4D48D4" w:rsidRPr="004D48D4" w:rsidRDefault="004D48D4" w:rsidP="009471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D48D4">
        <w:rPr>
          <w:rFonts w:ascii="Times New Roman" w:hAnsi="Times New Roman" w:cs="Times New Roman"/>
          <w:b/>
          <w:sz w:val="24"/>
          <w:szCs w:val="24"/>
        </w:rPr>
        <w:t>Общекультурная компетенция</w:t>
      </w:r>
      <w:r w:rsidRPr="004D48D4">
        <w:rPr>
          <w:rFonts w:ascii="Times New Roman" w:hAnsi="Times New Roman" w:cs="Times New Roman"/>
          <w:sz w:val="24"/>
          <w:szCs w:val="24"/>
        </w:rPr>
        <w:t>.</w:t>
      </w:r>
      <w:r w:rsidRPr="004D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48D4">
        <w:rPr>
          <w:rFonts w:ascii="Times New Roman" w:hAnsi="Times New Roman" w:cs="Times New Roman"/>
          <w:sz w:val="24"/>
          <w:szCs w:val="24"/>
        </w:rPr>
        <w:t>Здесь под общекультурной компетенцией понимается осведомленность школьников о математике как элементе общечеловеческой культуры, ее месте в системе других наук, а также ее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значимых черт личности, как независимость и критичность мышления, воля и настойчивость в достижении цели.</w:t>
      </w:r>
    </w:p>
    <w:p w:rsidR="00F16314" w:rsidRDefault="00933824" w:rsidP="009471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8D4" w:rsidRPr="004D48D4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базисным учебным планом для образовательных учреждений РФ </w:t>
      </w:r>
      <w:r w:rsidR="004D48D4" w:rsidRPr="004D48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8D4">
        <w:rPr>
          <w:rFonts w:ascii="Times New Roman" w:hAnsi="Times New Roman" w:cs="Times New Roman"/>
          <w:sz w:val="24"/>
          <w:szCs w:val="24"/>
        </w:rPr>
        <w:t xml:space="preserve">на изучение геометрии  в 7 классе отводится  </w:t>
      </w:r>
      <w:r w:rsidR="004D48D4" w:rsidRPr="00B458A7">
        <w:rPr>
          <w:rFonts w:ascii="Times New Roman" w:hAnsi="Times New Roman" w:cs="Times New Roman"/>
          <w:b/>
          <w:sz w:val="24"/>
          <w:szCs w:val="24"/>
        </w:rPr>
        <w:t>2  часа в неделю, 34 учебные недели, 68 часов</w:t>
      </w:r>
      <w:r w:rsidR="004D48D4">
        <w:rPr>
          <w:rFonts w:ascii="Times New Roman" w:hAnsi="Times New Roman" w:cs="Times New Roman"/>
          <w:sz w:val="24"/>
          <w:szCs w:val="24"/>
        </w:rPr>
        <w:t xml:space="preserve"> </w:t>
      </w:r>
      <w:r w:rsidR="004D48D4" w:rsidRPr="004D48D4">
        <w:rPr>
          <w:rFonts w:ascii="Times New Roman" w:hAnsi="Times New Roman" w:cs="Times New Roman"/>
          <w:sz w:val="24"/>
          <w:szCs w:val="24"/>
        </w:rPr>
        <w:t xml:space="preserve"> в год соответстве</w:t>
      </w:r>
      <w:r w:rsidR="00F16314">
        <w:rPr>
          <w:rFonts w:ascii="Times New Roman" w:hAnsi="Times New Roman" w:cs="Times New Roman"/>
          <w:sz w:val="24"/>
          <w:szCs w:val="24"/>
        </w:rPr>
        <w:t xml:space="preserve">нно, </w:t>
      </w:r>
      <w:r w:rsidR="004D48D4" w:rsidRPr="004D48D4">
        <w:rPr>
          <w:rFonts w:ascii="Times New Roman" w:hAnsi="Times New Roman" w:cs="Times New Roman"/>
          <w:sz w:val="24"/>
          <w:szCs w:val="24"/>
        </w:rPr>
        <w:t xml:space="preserve"> в течение одного учебного года на базовом уровне. Программой  предусмотрено </w:t>
      </w:r>
      <w:r w:rsidR="00F16314">
        <w:rPr>
          <w:rFonts w:ascii="Times New Roman" w:hAnsi="Times New Roman" w:cs="Times New Roman"/>
          <w:sz w:val="24"/>
          <w:szCs w:val="24"/>
        </w:rPr>
        <w:t xml:space="preserve">проведение 5 </w:t>
      </w:r>
      <w:r w:rsidR="004D48D4" w:rsidRPr="004D48D4">
        <w:rPr>
          <w:rFonts w:ascii="Times New Roman" w:hAnsi="Times New Roman" w:cs="Times New Roman"/>
          <w:sz w:val="24"/>
          <w:szCs w:val="24"/>
        </w:rPr>
        <w:t xml:space="preserve"> контрольных работ (включая 1 аттестацио</w:t>
      </w:r>
      <w:r w:rsidR="00F16314">
        <w:rPr>
          <w:rFonts w:ascii="Times New Roman" w:hAnsi="Times New Roman" w:cs="Times New Roman"/>
          <w:sz w:val="24"/>
          <w:szCs w:val="24"/>
        </w:rPr>
        <w:t>нную  работу за курс 7</w:t>
      </w:r>
      <w:r w:rsidR="004D48D4" w:rsidRPr="004D48D4">
        <w:rPr>
          <w:rFonts w:ascii="Times New Roman" w:hAnsi="Times New Roman" w:cs="Times New Roman"/>
          <w:sz w:val="24"/>
          <w:szCs w:val="24"/>
        </w:rPr>
        <w:t xml:space="preserve"> класса), в том числе  самостоятельных работ – </w:t>
      </w:r>
      <w:r w:rsidR="00FE5F51">
        <w:rPr>
          <w:rFonts w:ascii="Times New Roman" w:hAnsi="Times New Roman" w:cs="Times New Roman"/>
          <w:sz w:val="24"/>
          <w:szCs w:val="24"/>
        </w:rPr>
        <w:t>16; тестовых работ – 13</w:t>
      </w:r>
      <w:r w:rsidR="004D48D4" w:rsidRPr="004D48D4">
        <w:rPr>
          <w:rFonts w:ascii="Times New Roman" w:hAnsi="Times New Roman" w:cs="Times New Roman"/>
          <w:sz w:val="24"/>
          <w:szCs w:val="24"/>
        </w:rPr>
        <w:t>.</w:t>
      </w:r>
      <w:r w:rsidR="004D48D4" w:rsidRPr="004D48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6314" w:rsidRPr="00F16314" w:rsidRDefault="00F16314" w:rsidP="00947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314">
        <w:rPr>
          <w:rFonts w:ascii="Times New Roman" w:hAnsi="Times New Roman" w:cs="Times New Roman"/>
          <w:sz w:val="28"/>
          <w:szCs w:val="28"/>
        </w:rPr>
        <w:t xml:space="preserve">РАЗДЕЛ  I.                    </w:t>
      </w:r>
    </w:p>
    <w:p w:rsidR="00F16314" w:rsidRDefault="00F16314" w:rsidP="00AE738A">
      <w:pPr>
        <w:spacing w:after="0"/>
        <w:ind w:left="-851" w:firstLine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314">
        <w:rPr>
          <w:rFonts w:ascii="Times New Roman" w:hAnsi="Times New Roman" w:cs="Times New Roman"/>
          <w:b/>
          <w:bCs/>
          <w:sz w:val="28"/>
          <w:szCs w:val="28"/>
        </w:rPr>
        <w:t>Планируемые  предметные  результаты изучения  учебного  предмета.</w:t>
      </w:r>
    </w:p>
    <w:p w:rsidR="00F16314" w:rsidRPr="00F16314" w:rsidRDefault="00F16314" w:rsidP="00AE73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 следующих результатов:</w:t>
      </w:r>
    </w:p>
    <w:p w:rsidR="00F16314" w:rsidRPr="00F16314" w:rsidRDefault="00F16314" w:rsidP="00AE7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t>ичностные:</w:t>
      </w:r>
    </w:p>
    <w:p w:rsidR="00F16314" w:rsidRPr="00F16314" w:rsidRDefault="00F16314" w:rsidP="00947137">
      <w:pPr>
        <w:numPr>
          <w:ilvl w:val="0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F16314" w:rsidRPr="00F16314" w:rsidRDefault="00F16314" w:rsidP="00AE73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F16314" w:rsidRPr="00F16314" w:rsidRDefault="00F16314" w:rsidP="00AE73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F16314" w:rsidRPr="00F16314" w:rsidRDefault="00F16314" w:rsidP="00AE73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F16314" w:rsidRPr="00F16314" w:rsidRDefault="00F16314" w:rsidP="00AE73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F16314" w:rsidRPr="00F16314" w:rsidRDefault="00F16314" w:rsidP="00AE73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креативность мышления, инициатива, находчивость, активность при решении геометрических задач;</w:t>
      </w:r>
    </w:p>
    <w:p w:rsidR="00F16314" w:rsidRPr="00F16314" w:rsidRDefault="00F16314" w:rsidP="00AE73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F16314" w:rsidRPr="00F16314" w:rsidRDefault="00F16314" w:rsidP="00AE738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способность к эмоциональному восприятию математических объектов, задач, решений, рассуждений;</w:t>
      </w:r>
    </w:p>
    <w:p w:rsidR="00F16314" w:rsidRPr="00F16314" w:rsidRDefault="00F16314" w:rsidP="00AE7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метапредметные: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родовых связей;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способу работы;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F16314" w:rsidRPr="00F16314" w:rsidRDefault="00F16314" w:rsidP="00AE738A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первоначальные представления об идеях и о методах математики как универсальном языке науки и техники, о средстве моделирования явлений и процессов; 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выдвигать гипотезы при решении учебных задач и понимать необходимость их проверки;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F16314" w:rsidRPr="00F16314" w:rsidRDefault="00F16314" w:rsidP="00AE738A">
      <w:pPr>
        <w:numPr>
          <w:ilvl w:val="0"/>
          <w:numId w:val="5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F16314" w:rsidRPr="00F16314" w:rsidRDefault="00F16314" w:rsidP="00AE738A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F16314" w:rsidRPr="00F16314" w:rsidRDefault="00F16314" w:rsidP="00AE738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F16314" w:rsidRPr="00F16314" w:rsidRDefault="00F16314" w:rsidP="00AE738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F16314" w:rsidRPr="00F16314" w:rsidRDefault="00F16314" w:rsidP="00AE738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овладение навыками  устных, письменных, инструментальных вычислений;</w:t>
      </w:r>
    </w:p>
    <w:p w:rsidR="00F16314" w:rsidRPr="00F16314" w:rsidRDefault="00F16314" w:rsidP="00AE738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F16314" w:rsidRPr="00F16314" w:rsidRDefault="00F16314" w:rsidP="00AE738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F16314" w:rsidRPr="00F16314" w:rsidRDefault="00F16314" w:rsidP="00AE738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 геометрических фигур (треугольника);</w:t>
      </w:r>
    </w:p>
    <w:p w:rsidR="00F16314" w:rsidRPr="00F6008E" w:rsidRDefault="00F16314" w:rsidP="00AE738A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 при необходимости справочных материалов, калькулятора, компьютера.</w:t>
      </w:r>
    </w:p>
    <w:p w:rsidR="00F16314" w:rsidRPr="00F16314" w:rsidRDefault="00F16314" w:rsidP="00AE7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 результате изучения математики ученик должен</w:t>
      </w:r>
    </w:p>
    <w:p w:rsidR="00F16314" w:rsidRPr="00F16314" w:rsidRDefault="00F16314" w:rsidP="00AE73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F16314" w:rsidRPr="00F16314" w:rsidRDefault="00F16314" w:rsidP="00AE73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существо понятия математического доказательства; примеры доказательств; </w:t>
      </w:r>
    </w:p>
    <w:p w:rsidR="00F16314" w:rsidRPr="00F16314" w:rsidRDefault="00F16314" w:rsidP="00AE73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F16314" w:rsidRPr="00F16314" w:rsidRDefault="00F16314" w:rsidP="00AE73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F16314" w:rsidRPr="00F16314" w:rsidRDefault="00F16314" w:rsidP="00AE73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F16314" w:rsidRPr="00F16314" w:rsidRDefault="00F16314" w:rsidP="00AE73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F16314" w:rsidRPr="00F16314" w:rsidRDefault="00F16314" w:rsidP="00AE73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F16314" w:rsidRPr="00F6008E" w:rsidRDefault="00F16314" w:rsidP="00AE738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 ошибок, возникающих при идеализации;</w:t>
      </w:r>
    </w:p>
    <w:p w:rsidR="00F16314" w:rsidRPr="00F16314" w:rsidRDefault="00F16314" w:rsidP="00AE738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Геометрия</w:t>
      </w:r>
    </w:p>
    <w:p w:rsidR="00F16314" w:rsidRPr="00F16314" w:rsidRDefault="00F16314" w:rsidP="00AE73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геометрические фигуры, различать их взаимное расположение;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изображать геометрические фигуры; выполнять чертежи по условию задач; 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в простейших случаях строить сечения и развертки пространственных тел;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 находить стороны, углы и периметры треугольников, длины ломаных;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F16314" w:rsidRPr="00F16314" w:rsidRDefault="00F16314" w:rsidP="00AE738A">
      <w:pPr>
        <w:numPr>
          <w:ilvl w:val="0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простейшие планиметрические задачи в пространстве;</w:t>
      </w:r>
    </w:p>
    <w:p w:rsidR="00F16314" w:rsidRPr="00F16314" w:rsidRDefault="00F16314" w:rsidP="00AE73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314" w:rsidRPr="00F16314" w:rsidRDefault="00F16314" w:rsidP="00AE738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 практической деятельности и повседневной жизни </w:t>
      </w:r>
      <w:r w:rsidRPr="00F16314">
        <w:rPr>
          <w:rFonts w:ascii="Times New Roman" w:eastAsia="Times New Roman" w:hAnsi="Times New Roman" w:cs="Times New Roman"/>
          <w:sz w:val="24"/>
          <w:szCs w:val="24"/>
        </w:rPr>
        <w:t>для:</w:t>
      </w:r>
    </w:p>
    <w:p w:rsidR="00F16314" w:rsidRPr="00F16314" w:rsidRDefault="00F16314" w:rsidP="00AE738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F16314" w:rsidRPr="00F16314" w:rsidRDefault="00F16314" w:rsidP="00AE738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расчетов, включающих простейшие формулы;</w:t>
      </w:r>
    </w:p>
    <w:p w:rsidR="00F16314" w:rsidRPr="00F16314" w:rsidRDefault="00F16314" w:rsidP="00AE738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F16314" w:rsidRPr="00F6008E" w:rsidRDefault="00F16314" w:rsidP="00AE738A">
      <w:pPr>
        <w:numPr>
          <w:ilvl w:val="0"/>
          <w:numId w:val="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построений геометрическими инструментами (линейка, угольник, циркуль, транспортир). </w:t>
      </w:r>
    </w:p>
    <w:p w:rsidR="00F16314" w:rsidRPr="00F6008E" w:rsidRDefault="00F16314" w:rsidP="00AE738A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В результате изучения курса геометрии в 7 классе ученик:</w:t>
      </w:r>
    </w:p>
    <w:p w:rsidR="00F16314" w:rsidRPr="00F16314" w:rsidRDefault="00F16314" w:rsidP="00AE738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«Наглядная геометрия»</w:t>
      </w:r>
    </w:p>
    <w:p w:rsidR="00F16314" w:rsidRPr="00F6008E" w:rsidRDefault="00F16314" w:rsidP="00AE73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научится:</w:t>
      </w:r>
    </w:p>
    <w:p w:rsidR="00F16314" w:rsidRPr="00F16314" w:rsidRDefault="00F16314" w:rsidP="00AE73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</w:p>
    <w:p w:rsidR="00F16314" w:rsidRPr="00F16314" w:rsidRDefault="00F16314" w:rsidP="00AE73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виды углов, виды треугольников;</w:t>
      </w:r>
    </w:p>
    <w:p w:rsidR="00F16314" w:rsidRPr="00F16314" w:rsidRDefault="00F16314" w:rsidP="00AE73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F16314" w:rsidRPr="00F6008E" w:rsidRDefault="00F16314" w:rsidP="00AE73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развертки куба, прямоугольного параллелепипеда, правильной пирамиды, цилиндра и конуса;</w:t>
      </w:r>
    </w:p>
    <w:p w:rsidR="00F16314" w:rsidRPr="00F16314" w:rsidRDefault="00F16314" w:rsidP="00AE73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получит возможность </w:t>
      </w:r>
      <w:r w:rsidRPr="00F163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F16314">
        <w:rPr>
          <w:rFonts w:ascii="Times New Roman" w:eastAsia="Times New Roman" w:hAnsi="Times New Roman" w:cs="Times New Roman"/>
          <w:bCs/>
          <w:i/>
          <w:sz w:val="24"/>
          <w:szCs w:val="24"/>
        </w:rPr>
        <w:t>для:</w:t>
      </w:r>
    </w:p>
    <w:p w:rsidR="00F16314" w:rsidRPr="00F16314" w:rsidRDefault="00F16314" w:rsidP="00AE738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</w:p>
    <w:p w:rsidR="00F16314" w:rsidRPr="00F6008E" w:rsidRDefault="00F16314" w:rsidP="00AE73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применения понятия развертки для в</w:t>
      </w:r>
      <w:r w:rsidR="00F6008E">
        <w:rPr>
          <w:rFonts w:ascii="Times New Roman" w:eastAsia="Times New Roman" w:hAnsi="Times New Roman" w:cs="Times New Roman"/>
          <w:sz w:val="24"/>
          <w:szCs w:val="24"/>
        </w:rPr>
        <w:t>ыполнения практических расчетов</w:t>
      </w:r>
    </w:p>
    <w:p w:rsidR="00F16314" w:rsidRPr="00F16314" w:rsidRDefault="00F16314" w:rsidP="00AE7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t>«Геометрические фигуры»</w:t>
      </w:r>
    </w:p>
    <w:p w:rsidR="00F16314" w:rsidRPr="00F16314" w:rsidRDefault="00F16314" w:rsidP="00AE73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научится:</w:t>
      </w:r>
    </w:p>
    <w:p w:rsidR="00F16314" w:rsidRPr="00F16314" w:rsidRDefault="00F16314" w:rsidP="00AE73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lastRenderedPageBreak/>
        <w:t>пользоваться языком геометрии для описания предметов окружающего мира и их взаимного расположения;</w:t>
      </w:r>
    </w:p>
    <w:p w:rsidR="00F16314" w:rsidRPr="00F16314" w:rsidRDefault="00F16314" w:rsidP="00AE73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распознавать и изображать на чертежах и рисунках геометрические фигуры и их конфигурации;</w:t>
      </w:r>
    </w:p>
    <w:p w:rsidR="00F16314" w:rsidRPr="00F16314" w:rsidRDefault="00F16314" w:rsidP="00AE73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находить значения длин линейных элементов фигур и их отношения, градусную меру углов от </w:t>
      </w:r>
      <w:r w:rsidRPr="00F1631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m:oMath>
        <m:sSup>
          <m:sSupPr>
            <m:ctrlPr>
              <w:rPr>
                <w:rFonts w:ascii="Cambria Math" w:eastAsia="Times New Roman" w:hAnsi="Cambria Math" w:cs="Times New Roman"/>
                <w:b/>
                <w:i/>
                <w:sz w:val="24"/>
                <w:szCs w:val="24"/>
                <w:lang w:val="en-US" w:eastAsia="en-US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 w:eastAsia="en-US"/>
              </w:rPr>
              <m:t>180</m:t>
            </m:r>
          </m:e>
          <m:sup>
            <m:r>
              <m:rPr>
                <m:sty m:val="bi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 w:eastAsia="en-US"/>
              </w:rPr>
              <m:t>0</m:t>
            </m:r>
          </m:sup>
        </m:sSup>
      </m:oMath>
      <w:r w:rsidRPr="00F16314">
        <w:rPr>
          <w:rFonts w:ascii="Times New Roman" w:eastAsia="Times New Roman" w:hAnsi="Times New Roman" w:cs="Times New Roman"/>
          <w:sz w:val="24"/>
          <w:szCs w:val="24"/>
        </w:rPr>
        <w:t>, применяя определения, свойства и признаки фигур и их элементов, отношения фигур (равенство, сравнение);</w:t>
      </w:r>
    </w:p>
    <w:p w:rsidR="00F16314" w:rsidRPr="00F16314" w:rsidRDefault="00F16314" w:rsidP="00AE73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F16314" w:rsidRPr="00F16314" w:rsidRDefault="00F16314" w:rsidP="00AE73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F16314" w:rsidRPr="00F6008E" w:rsidRDefault="00F16314" w:rsidP="00AE738A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простейшие планиметрические задачи в пространстве;</w:t>
      </w:r>
    </w:p>
    <w:p w:rsidR="00F16314" w:rsidRPr="00F16314" w:rsidRDefault="00F16314" w:rsidP="00AE73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получит возможность </w:t>
      </w:r>
      <w:r w:rsidRPr="00F163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F16314">
        <w:rPr>
          <w:rFonts w:ascii="Times New Roman" w:eastAsia="Times New Roman" w:hAnsi="Times New Roman" w:cs="Times New Roman"/>
          <w:bCs/>
          <w:i/>
          <w:sz w:val="24"/>
          <w:szCs w:val="24"/>
        </w:rPr>
        <w:t>для:</w:t>
      </w:r>
    </w:p>
    <w:p w:rsidR="00F16314" w:rsidRPr="00F16314" w:rsidRDefault="00F16314" w:rsidP="00AE738A">
      <w:pPr>
        <w:widowControl w:val="0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F16314" w:rsidRPr="00F16314" w:rsidRDefault="00F16314" w:rsidP="00AE738A">
      <w:pPr>
        <w:widowControl w:val="0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приобретения опыта применения алгебраического аппарата при решении геометрических задач;</w:t>
      </w:r>
    </w:p>
    <w:p w:rsidR="00F16314" w:rsidRPr="00F16314" w:rsidRDefault="00F16314" w:rsidP="00AE738A">
      <w:pPr>
        <w:widowControl w:val="0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F16314" w:rsidRPr="00F6008E" w:rsidRDefault="00F16314" w:rsidP="00AE738A">
      <w:pPr>
        <w:widowControl w:val="0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приобретения опыта исследования свойств планиметрических фигур с помощью компьютерных программ.</w:t>
      </w:r>
    </w:p>
    <w:p w:rsidR="00F16314" w:rsidRPr="00F16314" w:rsidRDefault="00F16314" w:rsidP="00AE73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b/>
          <w:i/>
          <w:sz w:val="24"/>
          <w:szCs w:val="24"/>
        </w:rPr>
        <w:t>«Измерение геометрических величин»</w:t>
      </w:r>
    </w:p>
    <w:p w:rsidR="00F16314" w:rsidRPr="00F16314" w:rsidRDefault="00F16314" w:rsidP="00AE738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научится:</w:t>
      </w:r>
    </w:p>
    <w:p w:rsidR="00F16314" w:rsidRPr="00F16314" w:rsidRDefault="00F16314" w:rsidP="00AE738A">
      <w:pPr>
        <w:widowControl w:val="0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использовать свойства измерения длин и углов при решении задач на нахождение длины отрезка и градусной меры угла;</w:t>
      </w:r>
    </w:p>
    <w:p w:rsidR="00F16314" w:rsidRPr="00F16314" w:rsidRDefault="00F16314" w:rsidP="00AE738A">
      <w:pPr>
        <w:widowControl w:val="0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вычислять длины линейных элементов треугольника и их углы;</w:t>
      </w:r>
    </w:p>
    <w:p w:rsidR="00F16314" w:rsidRPr="00F16314" w:rsidRDefault="00F16314" w:rsidP="00AE738A">
      <w:pPr>
        <w:widowControl w:val="0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вычислять периметры треугольников;</w:t>
      </w:r>
    </w:p>
    <w:p w:rsidR="00F16314" w:rsidRPr="00F16314" w:rsidRDefault="00F16314" w:rsidP="00AE738A">
      <w:pPr>
        <w:widowControl w:val="0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задачи на доказательство с использованием признаков равенства треугольников и признаков параллельности прямых;</w:t>
      </w:r>
    </w:p>
    <w:p w:rsidR="00F16314" w:rsidRPr="00F6008E" w:rsidRDefault="00F16314" w:rsidP="00AE738A">
      <w:pPr>
        <w:widowControl w:val="0"/>
        <w:numPr>
          <w:ilvl w:val="0"/>
          <w:numId w:val="1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средства);</w:t>
      </w:r>
    </w:p>
    <w:p w:rsidR="00F16314" w:rsidRPr="00F16314" w:rsidRDefault="00F16314" w:rsidP="00AE738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 xml:space="preserve">получит возможность </w:t>
      </w:r>
      <w:r w:rsidRPr="00F1631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F16314">
        <w:rPr>
          <w:rFonts w:ascii="Times New Roman" w:eastAsia="Times New Roman" w:hAnsi="Times New Roman" w:cs="Times New Roman"/>
          <w:bCs/>
          <w:i/>
          <w:sz w:val="24"/>
          <w:szCs w:val="24"/>
        </w:rPr>
        <w:t>для:</w:t>
      </w:r>
    </w:p>
    <w:p w:rsidR="00F16314" w:rsidRPr="00F16314" w:rsidRDefault="00F16314" w:rsidP="00AE738A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вычисления градусных мер углов треугольника и периметров треугольников;</w:t>
      </w:r>
    </w:p>
    <w:p w:rsidR="00F16314" w:rsidRDefault="00F16314" w:rsidP="00AE738A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314">
        <w:rPr>
          <w:rFonts w:ascii="Times New Roman" w:eastAsia="Times New Roman" w:hAnsi="Times New Roman" w:cs="Times New Roman"/>
          <w:sz w:val="24"/>
          <w:szCs w:val="24"/>
        </w:rPr>
        <w:t>приобретения опыта применения алгебраического аппарата при решении задач на вычисление.</w:t>
      </w:r>
    </w:p>
    <w:p w:rsidR="00947137" w:rsidRDefault="00947137" w:rsidP="009471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137" w:rsidRDefault="00947137" w:rsidP="009471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7137" w:rsidRPr="00F6008E" w:rsidRDefault="00947137" w:rsidP="0094713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314" w:rsidRPr="00F16314" w:rsidRDefault="00F16314" w:rsidP="009471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16314">
        <w:rPr>
          <w:rFonts w:ascii="Times New Roman" w:hAnsi="Times New Roman" w:cs="Times New Roman"/>
          <w:sz w:val="28"/>
          <w:szCs w:val="28"/>
        </w:rPr>
        <w:t>РАЗДЕЛ I</w:t>
      </w:r>
      <w:r w:rsidRPr="00F1631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6314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F16314" w:rsidRPr="00F16314" w:rsidRDefault="00F16314" w:rsidP="0094713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314">
        <w:rPr>
          <w:rFonts w:ascii="Times New Roman" w:hAnsi="Times New Roman" w:cs="Times New Roman"/>
          <w:b/>
          <w:bCs/>
          <w:sz w:val="28"/>
          <w:szCs w:val="28"/>
        </w:rPr>
        <w:t>Содержание   учебного  предмета.</w:t>
      </w:r>
    </w:p>
    <w:p w:rsidR="00F16314" w:rsidRPr="00F16314" w:rsidRDefault="00B458A7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6314" w:rsidRPr="00F16314">
        <w:rPr>
          <w:rFonts w:ascii="Times New Roman" w:hAnsi="Times New Roman" w:cs="Times New Roman"/>
          <w:sz w:val="24"/>
          <w:szCs w:val="24"/>
        </w:rPr>
        <w:t>В курсе геометрии 7-го класса условно можно выделить следующие содержательные линии: «Наглядная геометрия», «Геометрические фигуры», «Измерение геометрических величин», «Логика и множества», «Геометрия в историческом развитии».</w:t>
      </w:r>
    </w:p>
    <w:p w:rsidR="00F16314" w:rsidRPr="00F16314" w:rsidRDefault="00F1631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314">
        <w:rPr>
          <w:rFonts w:ascii="Times New Roman" w:hAnsi="Times New Roman" w:cs="Times New Roman"/>
          <w:sz w:val="24"/>
          <w:szCs w:val="24"/>
        </w:rPr>
        <w:t>Материал, относящийся к линии «Наглядная геометрия» (элементы наглядной стереометрии) способствует развитию пространственных представлений учащихся в рамках изучения планиметрии.</w:t>
      </w:r>
    </w:p>
    <w:p w:rsidR="00F16314" w:rsidRPr="00F16314" w:rsidRDefault="00F1631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314">
        <w:rPr>
          <w:rFonts w:ascii="Times New Roman" w:hAnsi="Times New Roman" w:cs="Times New Roman"/>
          <w:sz w:val="24"/>
          <w:szCs w:val="24"/>
        </w:rPr>
        <w:tab/>
        <w:t>Содержание разделов «Геометрические фигуры» и «Измерение геометрических величин» нацелено на получение конкретных знаний о геометрической фигуре как важнейшей математической модели для описания окружающего мира. Систематическое изучение свойств геометрических фигур позволит развить логическое мышление и показать применение этих свойств при решении задач вычислительного и конструктивного характера, а также практических.</w:t>
      </w:r>
    </w:p>
    <w:p w:rsidR="00F16314" w:rsidRPr="00F16314" w:rsidRDefault="00F1631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314">
        <w:rPr>
          <w:rFonts w:ascii="Times New Roman" w:hAnsi="Times New Roman" w:cs="Times New Roman"/>
          <w:sz w:val="24"/>
          <w:szCs w:val="24"/>
        </w:rPr>
        <w:tab/>
        <w:t>Особенностью линии «Логика и множества» является то, что представленный здесь материал преимущественно изучается при рассмотрении различных вопросов курса. Соответствующий материал нацелен на математическое развитие учащихся, формирование у них умения точно, сжато и ясно излагать мысли в устной и письменной речи.</w:t>
      </w:r>
    </w:p>
    <w:p w:rsidR="00F16314" w:rsidRDefault="00F1631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6314">
        <w:rPr>
          <w:rFonts w:ascii="Times New Roman" w:hAnsi="Times New Roman" w:cs="Times New Roman"/>
          <w:sz w:val="24"/>
          <w:szCs w:val="24"/>
        </w:rPr>
        <w:lastRenderedPageBreak/>
        <w:tab/>
        <w:t>Линия «Геометрия в историческом развитии» предназначена для формирования представлений о геометрии как части человеческой культуры, для общего развития школьников, для создания культурно-исторической среды обучения.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1. Начальные геометрические сведения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(12 часов).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длина отрезка. Измерение углов, градусная мера угла. Смежные и вертикальные углы, их свойства. Перпендикулярные прямые.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систематизировать знания обучающихся о простейших геометрических фигурах и их свойствах; ввести понятие равенства фигур.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 xml:space="preserve">В данной теме вводятся основные геометрические понятия и свойства простейших геометрических фигур на основе наглядных представлений обучающихся путем обобщения очевидных или известных из курса математики I— 6 классов геометрических фактов. Понятие аксиомы на начальном этапе обучения не вводится, и сами аксиомы не формулируются в явном виде. Необходимые исходные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основе наглядного понятия наложения. Определенное внимание должно уделяться практическим приложениям геометрических понятий.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2. Треугольники </w:t>
      </w:r>
      <w:r>
        <w:rPr>
          <w:rFonts w:ascii="Times New Roman" w:hAnsi="Times New Roman" w:cs="Times New Roman"/>
          <w:b/>
          <w:bCs/>
          <w:sz w:val="24"/>
          <w:szCs w:val="24"/>
        </w:rPr>
        <w:t>(17 часов).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ввести понятие теоремы; выработать умение доказывать равенство треугольников с помощью изученных признаков; ввести новый класс задач  на построение с помощью циркуля и линейки. 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>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3. Параллельные прямые </w:t>
      </w:r>
      <w:r>
        <w:rPr>
          <w:rFonts w:ascii="Times New Roman" w:hAnsi="Times New Roman" w:cs="Times New Roman"/>
          <w:b/>
          <w:bCs/>
          <w:sz w:val="24"/>
          <w:szCs w:val="24"/>
        </w:rPr>
        <w:t>(13 часов).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Признаки параллельности прямых. Аксиома параллельных прямых. Свойства параллельных прямых.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ввести одно из важнейших понятий - понятие параллельных прямых; дать первое представление об аксиомах и аксиоматическом методе в геометрии; ввести аксиому параллельных прямых.  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4. Соотношения между сторонами и углами треугольника </w:t>
      </w:r>
      <w:r>
        <w:rPr>
          <w:rFonts w:ascii="Times New Roman" w:hAnsi="Times New Roman" w:cs="Times New Roman"/>
          <w:b/>
          <w:bCs/>
          <w:sz w:val="24"/>
          <w:szCs w:val="24"/>
        </w:rPr>
        <w:t>(18 часов).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33824">
        <w:rPr>
          <w:rFonts w:ascii="Times New Roman" w:hAnsi="Times New Roman" w:cs="Times New Roman"/>
          <w:i/>
          <w:sz w:val="24"/>
          <w:szCs w:val="24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свойства и признаки равенства. Расстояние от точки до прямой. Расстояние между параллельными прямыми. Построение треугольника по трем элементам.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 xml:space="preserve">рассмотреть новые интересные и важные свойства треугольников. 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t xml:space="preserve">Понятие расстояния между параллельными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и частности используется в задачах на построение.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33824">
        <w:rPr>
          <w:rFonts w:ascii="Times New Roman" w:hAnsi="Times New Roman" w:cs="Times New Roman"/>
          <w:sz w:val="24"/>
          <w:szCs w:val="24"/>
        </w:rPr>
        <w:lastRenderedPageBreak/>
        <w:t xml:space="preserve"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Обобщение и систематизация  (8 часов)</w:t>
      </w: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933824" w:rsidRPr="00933824" w:rsidRDefault="00933824" w:rsidP="0094713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382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933824">
        <w:rPr>
          <w:rFonts w:ascii="Times New Roman" w:hAnsi="Times New Roman" w:cs="Times New Roman"/>
          <w:sz w:val="24"/>
          <w:szCs w:val="24"/>
        </w:rPr>
        <w:t>Повторение, обобщение и систематизация знаний, умений и навыков за курс геометрии 7 класса.</w:t>
      </w:r>
    </w:p>
    <w:p w:rsidR="00FE5F51" w:rsidRPr="00FE5F51" w:rsidRDefault="00947137" w:rsidP="00AE73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48D4" w:rsidRDefault="004D48D4" w:rsidP="00AE73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5F51" w:rsidRPr="00F6008E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FE5F51">
        <w:rPr>
          <w:rFonts w:ascii="Times New Roman" w:eastAsia="Times New Roman" w:hAnsi="Times New Roman" w:cs="Times New Roman"/>
          <w:sz w:val="28"/>
          <w:szCs w:val="28"/>
        </w:rPr>
        <w:t xml:space="preserve">РАЗДЕЛ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FE5F51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FE5F51">
        <w:rPr>
          <w:rFonts w:ascii="Times New Roman" w:eastAsia="Times New Roman" w:hAnsi="Times New Roman" w:cs="Times New Roman"/>
          <w:sz w:val="32"/>
          <w:szCs w:val="32"/>
        </w:rPr>
        <w:t xml:space="preserve">.   </w:t>
      </w:r>
    </w:p>
    <w:p w:rsidR="00FE5F51" w:rsidRPr="00FE5F51" w:rsidRDefault="00FE5F51" w:rsidP="00AE7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5F5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>Календарно-тематическое планирование.</w:t>
      </w:r>
    </w:p>
    <w:p w:rsidR="00FE5F51" w:rsidRPr="00FE5F51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Календарно – тематическое   планирование    по  геометрии  в   7  классе</w:t>
      </w:r>
    </w:p>
    <w:p w:rsidR="00FE5F51" w:rsidRPr="00FE5F51" w:rsidRDefault="00FE5F51" w:rsidP="00AE73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AE738A"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AE738A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FE5F51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FE5F51" w:rsidRPr="00FE5F51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Учебник:  Геометрия  7  класс, Л. С.  Атанасян и др.: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Просвещение, 2018</w:t>
      </w:r>
    </w:p>
    <w:p w:rsidR="00FE5F51" w:rsidRPr="00FE5F51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Количество часов – 68.</w:t>
      </w:r>
    </w:p>
    <w:p w:rsidR="00FE5F51" w:rsidRPr="00FE5F51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Количество контрольных работ – 6.</w:t>
      </w:r>
    </w:p>
    <w:p w:rsidR="00FE5F51" w:rsidRPr="00FE5F51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Количество самостоятельных  работ – 16.</w:t>
      </w:r>
    </w:p>
    <w:p w:rsidR="00FE5F51" w:rsidRPr="00F6008E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Количество тестовых работ – 13.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1655"/>
        <w:gridCol w:w="1701"/>
        <w:gridCol w:w="1701"/>
        <w:gridCol w:w="1559"/>
        <w:gridCol w:w="1276"/>
      </w:tblGrid>
      <w:tr w:rsidR="00FE5F51" w:rsidRPr="00FE5F51" w:rsidTr="00FE5F51">
        <w:trPr>
          <w:trHeight w:val="281"/>
        </w:trPr>
        <w:tc>
          <w:tcPr>
            <w:tcW w:w="1714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559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FE5F51" w:rsidRPr="00FE5F51" w:rsidTr="00FE5F51">
        <w:trPr>
          <w:trHeight w:val="561"/>
        </w:trPr>
        <w:tc>
          <w:tcPr>
            <w:tcW w:w="1714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недель</w:t>
            </w:r>
          </w:p>
        </w:tc>
        <w:tc>
          <w:tcPr>
            <w:tcW w:w="1655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E5F51" w:rsidRPr="00FE5F51" w:rsidTr="00FE5F51">
        <w:trPr>
          <w:trHeight w:val="577"/>
        </w:trPr>
        <w:tc>
          <w:tcPr>
            <w:tcW w:w="1714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 в неделю</w:t>
            </w:r>
          </w:p>
        </w:tc>
        <w:tc>
          <w:tcPr>
            <w:tcW w:w="1655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E5F51" w:rsidRPr="00FE5F51" w:rsidTr="00FE5F51">
        <w:trPr>
          <w:trHeight w:val="561"/>
        </w:trPr>
        <w:tc>
          <w:tcPr>
            <w:tcW w:w="1714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            в четверть</w:t>
            </w:r>
          </w:p>
        </w:tc>
        <w:tc>
          <w:tcPr>
            <w:tcW w:w="1655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FE5F51" w:rsidRPr="00FE5F51" w:rsidTr="00FE5F51">
        <w:trPr>
          <w:trHeight w:val="577"/>
        </w:trPr>
        <w:tc>
          <w:tcPr>
            <w:tcW w:w="1714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5F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655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E738A">
              <w:rPr>
                <w:rFonts w:ascii="Times New Roman" w:eastAsia="Times New Roman" w:hAnsi="Times New Roman" w:cs="Times New Roman"/>
                <w:sz w:val="24"/>
                <w:szCs w:val="28"/>
              </w:rPr>
              <w:t>+ итоговая</w:t>
            </w:r>
          </w:p>
        </w:tc>
        <w:tc>
          <w:tcPr>
            <w:tcW w:w="1276" w:type="dxa"/>
            <w:vAlign w:val="center"/>
          </w:tcPr>
          <w:p w:rsidR="00FE5F51" w:rsidRPr="00FE5F51" w:rsidRDefault="00FE5F51" w:rsidP="00947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F5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E5F51" w:rsidRPr="00FE5F51" w:rsidRDefault="00FE5F51" w:rsidP="00AE738A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47137" w:rsidRPr="00FE5F51" w:rsidRDefault="00FE5F51" w:rsidP="00947137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Основными методами проверки знаний и умений учащихся по математике являются устный опрос и письменные работы. К письменным формам контроля относятся: математические диктанты, самостоятельные и контрольные работы, тесты. Основные виды проверки знаний – текущая и итоговая. Текущая проверка проводится систематически из урока в урок, а итоговая – по завершении темы (раздела), школьного курса. Ниже приведен график контрольных работ для проверки уровня сформированности знаний и умений учащихся после изучения каждой темы и всего курса в целом.</w:t>
      </w:r>
    </w:p>
    <w:p w:rsidR="00FE5F51" w:rsidRDefault="00FE5F51" w:rsidP="00AE73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b/>
          <w:sz w:val="24"/>
          <w:szCs w:val="24"/>
        </w:rPr>
        <w:t>График  контрольных  работ</w:t>
      </w:r>
    </w:p>
    <w:p w:rsidR="00947137" w:rsidRPr="00FE5F51" w:rsidRDefault="00947137" w:rsidP="00AE73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6550"/>
        <w:gridCol w:w="3118"/>
      </w:tblGrid>
      <w:tr w:rsidR="00FE5F51" w:rsidRPr="00FE5F51" w:rsidTr="00F6008E">
        <w:tc>
          <w:tcPr>
            <w:tcW w:w="709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550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Тема  </w:t>
            </w:r>
          </w:p>
        </w:tc>
        <w:tc>
          <w:tcPr>
            <w:tcW w:w="3118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FE5F51" w:rsidRPr="00FE5F51" w:rsidTr="00F6008E">
        <w:tc>
          <w:tcPr>
            <w:tcW w:w="709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6550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Контрольная работа  №  1.  </w:t>
            </w:r>
          </w:p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«Начальные геометрические сведения».</w:t>
            </w:r>
          </w:p>
        </w:tc>
        <w:tc>
          <w:tcPr>
            <w:tcW w:w="3118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B458A7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</w:t>
            </w: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 неделя</w:t>
            </w:r>
          </w:p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октября</w:t>
            </w:r>
          </w:p>
        </w:tc>
      </w:tr>
      <w:tr w:rsidR="00FE5F51" w:rsidRPr="00FE5F51" w:rsidTr="00F6008E">
        <w:tc>
          <w:tcPr>
            <w:tcW w:w="709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550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Контрольная   работа   №  2.      </w:t>
            </w:r>
          </w:p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«Треугольники».  </w:t>
            </w:r>
          </w:p>
        </w:tc>
        <w:tc>
          <w:tcPr>
            <w:tcW w:w="3118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 неделя</w:t>
            </w:r>
          </w:p>
          <w:p w:rsidR="00FE5F51" w:rsidRPr="00FE5F51" w:rsidRDefault="00FE5F51" w:rsidP="0094713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>декабря</w:t>
            </w:r>
          </w:p>
        </w:tc>
      </w:tr>
      <w:tr w:rsidR="00FE5F51" w:rsidRPr="00FE5F51" w:rsidTr="00F6008E">
        <w:tc>
          <w:tcPr>
            <w:tcW w:w="709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6550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Контрольная работа №  3. </w:t>
            </w:r>
          </w:p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 «Параллельные  прямые».</w:t>
            </w:r>
          </w:p>
        </w:tc>
        <w:tc>
          <w:tcPr>
            <w:tcW w:w="3118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 </w:t>
            </w:r>
            <w:r w:rsidRPr="00FE5F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неделя </w:t>
            </w:r>
          </w:p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>февраля</w:t>
            </w:r>
          </w:p>
        </w:tc>
      </w:tr>
      <w:tr w:rsidR="00FE5F51" w:rsidRPr="00FE5F51" w:rsidTr="00F6008E">
        <w:tc>
          <w:tcPr>
            <w:tcW w:w="709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6550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Контрольная работа №  4. </w:t>
            </w:r>
          </w:p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 «Соотношение между сторонами и углами треугольника».</w:t>
            </w:r>
          </w:p>
        </w:tc>
        <w:tc>
          <w:tcPr>
            <w:tcW w:w="3118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B458A7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II</w:t>
            </w: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>марта</w:t>
            </w:r>
          </w:p>
        </w:tc>
      </w:tr>
      <w:tr w:rsidR="00FE5F51" w:rsidRPr="00FE5F51" w:rsidTr="00F6008E">
        <w:tc>
          <w:tcPr>
            <w:tcW w:w="709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6550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Контрольная работа № 5.  «Прямоугольные треугольники. Построение треугольника по трем элементам».</w:t>
            </w:r>
          </w:p>
        </w:tc>
        <w:tc>
          <w:tcPr>
            <w:tcW w:w="3118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</w:t>
            </w:r>
            <w:r w:rsidR="00B458A7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IV</w:t>
            </w: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>апреля</w:t>
            </w:r>
          </w:p>
        </w:tc>
      </w:tr>
      <w:tr w:rsidR="00FE5F51" w:rsidRPr="00FE5F51" w:rsidTr="00F6008E">
        <w:tc>
          <w:tcPr>
            <w:tcW w:w="709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6550" w:type="dxa"/>
          </w:tcPr>
          <w:p w:rsidR="00FE5F51" w:rsidRPr="00FE5F51" w:rsidRDefault="00FE5F51" w:rsidP="00947137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Итоговая контрольная  работа.</w:t>
            </w:r>
          </w:p>
        </w:tc>
        <w:tc>
          <w:tcPr>
            <w:tcW w:w="3118" w:type="dxa"/>
          </w:tcPr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  <w:lang w:val="en-US"/>
              </w:rPr>
              <w:t>IV</w:t>
            </w: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 xml:space="preserve"> неделя </w:t>
            </w:r>
          </w:p>
          <w:p w:rsidR="00FE5F51" w:rsidRPr="00FE5F51" w:rsidRDefault="00FE5F51" w:rsidP="00947137">
            <w:pPr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  <w:r w:rsidRPr="00FE5F51">
              <w:rPr>
                <w:rFonts w:eastAsia="Times New Roman"/>
                <w:b/>
                <w:i/>
                <w:sz w:val="24"/>
                <w:szCs w:val="24"/>
              </w:rPr>
              <w:t>мая</w:t>
            </w:r>
          </w:p>
        </w:tc>
      </w:tr>
    </w:tbl>
    <w:p w:rsidR="00FE5F51" w:rsidRPr="00FE5F51" w:rsidRDefault="00FE5F51" w:rsidP="00AE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5F51" w:rsidRPr="00FE5F51" w:rsidRDefault="00FE5F51" w:rsidP="00AE7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тематическом планировании разделы основного содержания по геометрии разбиты на темы в хронологии их изучения по учебнику. </w:t>
      </w:r>
    </w:p>
    <w:p w:rsidR="00FE5F51" w:rsidRPr="00FE5F51" w:rsidRDefault="00FE5F51" w:rsidP="00AE7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lastRenderedPageBreak/>
        <w:t>Особенностью тематического планирования является то, что в нем содержится описание возможных видов деятельности учащихся в процессе усвоения соответствующего содержания, направленных на достижение поставленных целей обучения. Это ориентирует учителя на усиление деятельностного подхода в обучении, на организацию разнообразной учебной деятельности, отвечающей современным психолого-педагогическим воззрениям, на использование современных технологий.</w:t>
      </w:r>
    </w:p>
    <w:p w:rsidR="00FE5F51" w:rsidRPr="00FE5F51" w:rsidRDefault="00FE5F51" w:rsidP="00AE73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5F51">
        <w:rPr>
          <w:rFonts w:ascii="Times New Roman" w:eastAsia="Times New Roman" w:hAnsi="Times New Roman" w:cs="Times New Roman"/>
          <w:sz w:val="24"/>
          <w:szCs w:val="24"/>
        </w:rPr>
        <w:t>В основное программное содержание включаются дополнительные вопросы, способствующие развитию математического кругозора, освоению более продвинутого математического аппарата, математических способностей. Расширение содержания геометрического образования в этом случае дает возможность существенно обогатить круг решаемых задач. Дополнительные вопросы в тематическом планировании даны в квадратных скобках. Перечень этих вопросов носит рекомендательный характер.</w:t>
      </w:r>
    </w:p>
    <w:p w:rsidR="00FE5F51" w:rsidRPr="00FE5F51" w:rsidRDefault="00FE5F51" w:rsidP="00AE73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E5F51" w:rsidRPr="00FE5F51" w:rsidSect="00E32958">
          <w:pgSz w:w="11906" w:h="16838"/>
          <w:pgMar w:top="568" w:right="566" w:bottom="284" w:left="567" w:header="708" w:footer="708" w:gutter="0"/>
          <w:cols w:space="708"/>
          <w:docGrid w:linePitch="360"/>
        </w:sectPr>
      </w:pPr>
    </w:p>
    <w:p w:rsidR="00FE5F51" w:rsidRPr="00FE5F51" w:rsidRDefault="00FE5F51" w:rsidP="00AE7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F5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 – тематическое  планирование.</w:t>
      </w:r>
    </w:p>
    <w:tbl>
      <w:tblPr>
        <w:tblStyle w:val="a5"/>
        <w:tblW w:w="14737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363"/>
        <w:gridCol w:w="850"/>
        <w:gridCol w:w="851"/>
        <w:gridCol w:w="737"/>
        <w:gridCol w:w="2268"/>
      </w:tblGrid>
      <w:tr w:rsidR="00FE5F51" w:rsidRPr="00FE5F51" w:rsidTr="00F6008E">
        <w:trPr>
          <w:trHeight w:val="742"/>
        </w:trPr>
        <w:tc>
          <w:tcPr>
            <w:tcW w:w="817" w:type="dxa"/>
            <w:vAlign w:val="center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№ п/п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 xml:space="preserve">Номер раздела и темы урока </w:t>
            </w:r>
          </w:p>
        </w:tc>
        <w:tc>
          <w:tcPr>
            <w:tcW w:w="8363" w:type="dxa"/>
            <w:vAlign w:val="center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Тема урока</w:t>
            </w:r>
          </w:p>
        </w:tc>
        <w:tc>
          <w:tcPr>
            <w:tcW w:w="850" w:type="dxa"/>
            <w:vAlign w:val="center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Коли чество часов</w:t>
            </w:r>
          </w:p>
        </w:tc>
        <w:tc>
          <w:tcPr>
            <w:tcW w:w="851" w:type="dxa"/>
            <w:vAlign w:val="center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Дата (план)</w:t>
            </w:r>
          </w:p>
        </w:tc>
        <w:tc>
          <w:tcPr>
            <w:tcW w:w="737" w:type="dxa"/>
            <w:vAlign w:val="center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Дата (факт)</w:t>
            </w:r>
          </w:p>
        </w:tc>
        <w:tc>
          <w:tcPr>
            <w:tcW w:w="2268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Домашнее задание</w:t>
            </w:r>
          </w:p>
        </w:tc>
      </w:tr>
      <w:tr w:rsidR="00DB7052" w:rsidRPr="00FE5F51" w:rsidTr="00F6008E">
        <w:trPr>
          <w:trHeight w:val="231"/>
        </w:trPr>
        <w:tc>
          <w:tcPr>
            <w:tcW w:w="14737" w:type="dxa"/>
            <w:gridSpan w:val="7"/>
          </w:tcPr>
          <w:p w:rsidR="00947137" w:rsidRDefault="00DB7052" w:rsidP="00947137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AE738A">
              <w:rPr>
                <w:rFonts w:eastAsia="Times New Roman"/>
                <w:b/>
                <w:sz w:val="24"/>
                <w:szCs w:val="28"/>
              </w:rPr>
              <w:t>Первая  четверть – 8 учебных  недель</w:t>
            </w:r>
            <w:r w:rsidR="00947137">
              <w:rPr>
                <w:rFonts w:eastAsia="Times New Roman"/>
                <w:b/>
                <w:sz w:val="24"/>
                <w:szCs w:val="28"/>
              </w:rPr>
              <w:t>.</w:t>
            </w:r>
          </w:p>
          <w:p w:rsidR="00947137" w:rsidRDefault="00DB7052" w:rsidP="00947137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Контрольные работы – 1</w:t>
            </w:r>
            <w:r w:rsidR="00947137">
              <w:rPr>
                <w:rFonts w:eastAsia="Times New Roman"/>
                <w:b/>
                <w:sz w:val="24"/>
                <w:szCs w:val="28"/>
              </w:rPr>
              <w:t>.</w:t>
            </w:r>
          </w:p>
          <w:p w:rsidR="00947137" w:rsidRDefault="004549EF" w:rsidP="00947137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Самостоятельные  работы – 4</w:t>
            </w:r>
            <w:r w:rsidR="00947137">
              <w:rPr>
                <w:rFonts w:eastAsia="Times New Roman"/>
                <w:b/>
                <w:sz w:val="24"/>
                <w:szCs w:val="28"/>
              </w:rPr>
              <w:t>.</w:t>
            </w:r>
          </w:p>
          <w:p w:rsidR="00DB7052" w:rsidRPr="00947137" w:rsidRDefault="004549EF" w:rsidP="00947137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Тестовые  работы – 2</w:t>
            </w:r>
          </w:p>
        </w:tc>
      </w:tr>
      <w:tr w:rsidR="00FE5F51" w:rsidRPr="00FE5F51" w:rsidTr="00F6008E">
        <w:trPr>
          <w:trHeight w:val="231"/>
        </w:trPr>
        <w:tc>
          <w:tcPr>
            <w:tcW w:w="14737" w:type="dxa"/>
            <w:gridSpan w:val="7"/>
          </w:tcPr>
          <w:p w:rsidR="00FE5F51" w:rsidRPr="00AE738A" w:rsidRDefault="00FE5F51" w:rsidP="00AE738A">
            <w:pPr>
              <w:jc w:val="center"/>
              <w:rPr>
                <w:rFonts w:eastAsia="Times New Roman"/>
                <w:sz w:val="24"/>
              </w:rPr>
            </w:pPr>
            <w:r w:rsidRPr="00AE738A">
              <w:rPr>
                <w:rFonts w:eastAsia="Times New Roman"/>
                <w:b/>
                <w:bCs/>
                <w:sz w:val="24"/>
                <w:szCs w:val="28"/>
              </w:rPr>
              <w:t xml:space="preserve">Глава 1.  </w:t>
            </w:r>
            <w:r w:rsidRPr="00AE738A">
              <w:rPr>
                <w:rFonts w:eastAsia="Times New Roman"/>
                <w:b/>
                <w:iCs/>
                <w:sz w:val="24"/>
                <w:szCs w:val="28"/>
              </w:rPr>
              <w:t xml:space="preserve">Начальные геометрические сведения  </w:t>
            </w:r>
            <w:r w:rsidRPr="00AE738A">
              <w:rPr>
                <w:rFonts w:eastAsia="Times New Roman"/>
                <w:b/>
                <w:bCs/>
                <w:sz w:val="24"/>
                <w:szCs w:val="28"/>
              </w:rPr>
              <w:t>(12 часов).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1.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Прямая  и  отрезок.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</w:t>
            </w:r>
            <w:r w:rsidR="00FE5F51" w:rsidRPr="00FE5F51">
              <w:rPr>
                <w:rFonts w:eastAsia="Times New Roman"/>
              </w:rPr>
              <w:t>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ind w:right="154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п.1,  № 4, 6, 30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Луч и угол.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05.09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п.2,  в.1-3,  № 32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Равенство геометрических  фигур.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="00FE5F51" w:rsidRPr="00FE5F51">
              <w:rPr>
                <w:rFonts w:eastAsia="Times New Roman"/>
              </w:rPr>
              <w:t>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п.3-4,  № 12, 13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Сравнение отрезков и  углов.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  <w:r w:rsidR="00FE5F51" w:rsidRPr="00FE5F51">
              <w:rPr>
                <w:rFonts w:eastAsia="Times New Roman"/>
              </w:rPr>
              <w:t>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п.5-6,  № 18, 23</w:t>
            </w:r>
          </w:p>
        </w:tc>
      </w:tr>
      <w:tr w:rsidR="00FE5F51" w:rsidRPr="00FE5F51" w:rsidTr="00F6008E">
        <w:trPr>
          <w:trHeight w:val="309"/>
        </w:trPr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Измерение отрезков.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FE5F51" w:rsidRPr="00FE5F51">
              <w:rPr>
                <w:rFonts w:eastAsia="Times New Roman"/>
              </w:rPr>
              <w:t>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п.7-8,№ 31а, 33, 37 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по теме: «Измерение  отрезков».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  <w:r w:rsidR="00FE5F51" w:rsidRPr="00FE5F51">
              <w:rPr>
                <w:rFonts w:eastAsia="Times New Roman"/>
              </w:rPr>
              <w:t>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п.9-10,  № 42, 46, 48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7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5.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Измерение  углов.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FE5F51" w:rsidRPr="00FE5F51">
              <w:rPr>
                <w:rFonts w:eastAsia="Times New Roman"/>
              </w:rPr>
              <w:t>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11, №58а,61б,г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8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5.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по теме: «Измерение  углов».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  <w:r w:rsidR="00FE5F51" w:rsidRPr="00FE5F51">
              <w:rPr>
                <w:rFonts w:eastAsia="Times New Roman"/>
              </w:rPr>
              <w:t>.09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п.12,  № 64а, 66 а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9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6.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Смежные и вертикальные  углы.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п.1-13 повторить, № 72, 75, 80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10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6.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РТ № 7 - № 15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 задач.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 № 24 - № 29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12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DB7052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  <w:r w:rsidRPr="00DB7052">
              <w:rPr>
                <w:rFonts w:eastAsia="Times New Roman"/>
                <w:b/>
                <w:sz w:val="24"/>
                <w:szCs w:val="24"/>
              </w:rPr>
              <w:t>Контрольная работа №1 по теме «Начальные геометрические сведения»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№ 33 - № 37</w:t>
            </w:r>
          </w:p>
        </w:tc>
      </w:tr>
      <w:tr w:rsidR="00FE5F51" w:rsidRPr="00FE5F51" w:rsidTr="00F6008E">
        <w:tc>
          <w:tcPr>
            <w:tcW w:w="14737" w:type="dxa"/>
            <w:gridSpan w:val="7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Cs/>
              </w:rPr>
            </w:pPr>
            <w:r w:rsidRPr="00AE738A">
              <w:rPr>
                <w:rFonts w:eastAsia="Times New Roman"/>
                <w:b/>
                <w:iCs/>
                <w:sz w:val="24"/>
                <w:szCs w:val="28"/>
              </w:rPr>
              <w:t>Глава 2.  Треугольники  (17 часов).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13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1.</w:t>
            </w:r>
          </w:p>
        </w:tc>
        <w:tc>
          <w:tcPr>
            <w:tcW w:w="8363" w:type="dxa"/>
          </w:tcPr>
          <w:p w:rsidR="00FE5F51" w:rsidRPr="00FE5F51" w:rsidRDefault="0047687A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 xml:space="preserve">Анализ. </w:t>
            </w:r>
            <w:r w:rsidR="00FE5F51" w:rsidRPr="00FE5F51">
              <w:rPr>
                <w:rFonts w:eastAsia="Times New Roman"/>
                <w:iCs/>
                <w:sz w:val="24"/>
                <w:szCs w:val="24"/>
              </w:rPr>
              <w:t>Треугольник.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п. 14,  № 88в, 90, 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14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1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15,№ 95, 97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15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1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jc w:val="both"/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на применение первого признака равенства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14-15, № 98, 99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16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24.10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16, № 104б, 105б</w:t>
            </w:r>
          </w:p>
        </w:tc>
      </w:tr>
      <w:tr w:rsidR="00DB7052" w:rsidRPr="00FE5F51" w:rsidTr="00F6008E">
        <w:tc>
          <w:tcPr>
            <w:tcW w:w="14737" w:type="dxa"/>
            <w:gridSpan w:val="7"/>
          </w:tcPr>
          <w:p w:rsidR="00DB7052" w:rsidRPr="00AE738A" w:rsidRDefault="00DB7052" w:rsidP="00AE738A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AE738A">
              <w:rPr>
                <w:rFonts w:eastAsia="Times New Roman"/>
                <w:b/>
                <w:sz w:val="24"/>
                <w:szCs w:val="28"/>
              </w:rPr>
              <w:t>Вторая  четверть – 8 учебных  недель</w:t>
            </w:r>
          </w:p>
          <w:p w:rsidR="00DB7052" w:rsidRPr="00AE738A" w:rsidRDefault="004549EF" w:rsidP="00AE738A">
            <w:pPr>
              <w:jc w:val="center"/>
              <w:rPr>
                <w:rFonts w:eastAsia="Times New Roman"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Контрольные работы – 1</w:t>
            </w:r>
          </w:p>
          <w:p w:rsidR="00DB7052" w:rsidRPr="00AE738A" w:rsidRDefault="004549EF" w:rsidP="00AE738A">
            <w:pPr>
              <w:jc w:val="center"/>
              <w:rPr>
                <w:rFonts w:eastAsia="Times New Roman"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Самостоятельные  работы – 3</w:t>
            </w:r>
          </w:p>
          <w:p w:rsidR="00DB7052" w:rsidRPr="00DB7052" w:rsidRDefault="004549EF" w:rsidP="00AE738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Тестовые  работы – 2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17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Свойства равнобедренного треугольника.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17, № 101, 103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18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Решение задач по теме: «Равнобедренный треугольник».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18, № 104, 107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19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Второй  признак  равенства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19-20,  № 122, 124, 125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20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на применение второго признака равенства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п. 16-20, № 112, 117, 119, 131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lastRenderedPageBreak/>
              <w:t>21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Третий  признак  равенства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21-22, № 144, 148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22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 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на применение  третьего признака  равенства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23, № 147, 154, 168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23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Окружность.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170, 172, 180, 182, 184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24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Примеры задач  на построение.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28.11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 14-23, № 164, 185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25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на построение.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РТ № 44 - № 50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26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на применение  признаков  равенства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05.12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 № 61 - № 67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27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№ 75 - № 81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28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 № 84 - № 89</w:t>
            </w:r>
          </w:p>
        </w:tc>
      </w:tr>
      <w:tr w:rsidR="00FE5F51" w:rsidRPr="00FE5F51" w:rsidTr="00F6008E">
        <w:trPr>
          <w:trHeight w:val="288"/>
        </w:trPr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29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DB7052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  <w:r w:rsidRPr="00DB7052">
              <w:rPr>
                <w:rFonts w:eastAsia="Times New Roman"/>
                <w:b/>
                <w:sz w:val="24"/>
                <w:szCs w:val="24"/>
              </w:rPr>
              <w:t>Контрольная работа № 2  по теме «Треугольники»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№ 92 - № 97</w:t>
            </w:r>
          </w:p>
        </w:tc>
      </w:tr>
      <w:tr w:rsidR="00FE5F51" w:rsidRPr="00FE5F51" w:rsidTr="00F6008E">
        <w:trPr>
          <w:trHeight w:val="288"/>
        </w:trPr>
        <w:tc>
          <w:tcPr>
            <w:tcW w:w="14737" w:type="dxa"/>
            <w:gridSpan w:val="7"/>
          </w:tcPr>
          <w:p w:rsidR="00FE5F51" w:rsidRPr="00FE5F51" w:rsidRDefault="00FE5F51" w:rsidP="00AE738A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AE738A">
              <w:rPr>
                <w:rFonts w:eastAsia="Calibri"/>
                <w:b/>
                <w:iCs/>
                <w:sz w:val="24"/>
                <w:szCs w:val="28"/>
              </w:rPr>
              <w:t>Глава 3. Параллельные  прямые  (13 часов).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30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§1.</w:t>
            </w:r>
          </w:p>
        </w:tc>
        <w:tc>
          <w:tcPr>
            <w:tcW w:w="8363" w:type="dxa"/>
          </w:tcPr>
          <w:p w:rsidR="00FE5F51" w:rsidRPr="00FE5F51" w:rsidRDefault="0047687A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FE5F51" w:rsidRPr="00FE5F51">
              <w:rPr>
                <w:rFonts w:eastAsia="Times New Roman"/>
                <w:sz w:val="24"/>
                <w:szCs w:val="24"/>
              </w:rPr>
              <w:t>Определение параллельных прямых.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п. 24, в.1, №196, 186а 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§1.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Признаки параллельности двух прямых</w:t>
            </w:r>
            <w:r w:rsidRPr="00FE5F51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п.25, №186б, 188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32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§1.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Практические способы построения параллельных прямых.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26.12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п.25 в.1-6, № 194,197, </w:t>
            </w:r>
          </w:p>
        </w:tc>
      </w:tr>
      <w:tr w:rsidR="00DB7052" w:rsidRPr="00FE5F51" w:rsidTr="00F6008E">
        <w:tc>
          <w:tcPr>
            <w:tcW w:w="14737" w:type="dxa"/>
            <w:gridSpan w:val="7"/>
          </w:tcPr>
          <w:p w:rsidR="00DB7052" w:rsidRPr="00AE738A" w:rsidRDefault="00DB7052" w:rsidP="00AE738A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AE738A">
              <w:rPr>
                <w:rFonts w:eastAsia="Times New Roman"/>
                <w:b/>
                <w:sz w:val="24"/>
                <w:szCs w:val="28"/>
              </w:rPr>
              <w:t>Третья  четверть – 10 учебных  недель</w:t>
            </w:r>
          </w:p>
          <w:p w:rsidR="00DB7052" w:rsidRPr="00AE738A" w:rsidRDefault="004549EF" w:rsidP="00AE738A">
            <w:pPr>
              <w:jc w:val="center"/>
              <w:rPr>
                <w:rFonts w:eastAsia="Times New Roman"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Контрольные работы – 2</w:t>
            </w:r>
          </w:p>
          <w:p w:rsidR="00DB7052" w:rsidRPr="00AE738A" w:rsidRDefault="004549EF" w:rsidP="00AE738A">
            <w:pPr>
              <w:jc w:val="center"/>
              <w:rPr>
                <w:rFonts w:eastAsia="Times New Roman"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Самостоятельные  работы – 5</w:t>
            </w:r>
          </w:p>
          <w:p w:rsidR="00DB7052" w:rsidRPr="00DB7052" w:rsidRDefault="004549EF" w:rsidP="00AE738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Тестовые  работы – 4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33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§1.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Решение задач по теме: «Признаки параллельности прямых».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16.01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п.26, № 198, 199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34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16.01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п.27, № 215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35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Свойства параллельных прямых.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23.01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п.28, в.12-15, № 201,203а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36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Свойства параллельных прямых. Решение  задач.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23.01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п.29,в.1-15, № 207, 209, 211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37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30.01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п.24-29, № 204, 215</w:t>
            </w:r>
          </w:p>
        </w:tc>
      </w:tr>
      <w:tr w:rsidR="00FE5F51" w:rsidRPr="00FE5F51" w:rsidTr="00F6008E">
        <w:trPr>
          <w:trHeight w:val="301"/>
        </w:trPr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38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Решение задач по теме: «Свойства параллельных прямых».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30.01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</w:rPr>
              <w:t>РТ № 100 - № 104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39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по теме: «Параллельные  прямые».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06.02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</w:rPr>
              <w:t>РТ № 107 - № 110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40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06.02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contextualSpacing/>
              <w:rPr>
                <w:rFonts w:eastAsia="Calibri"/>
                <w:sz w:val="22"/>
                <w:szCs w:val="22"/>
              </w:rPr>
            </w:pPr>
            <w:r w:rsidRPr="00FE5F51">
              <w:rPr>
                <w:rFonts w:eastAsia="Calibri"/>
                <w:bCs/>
                <w:sz w:val="24"/>
                <w:szCs w:val="24"/>
              </w:rPr>
              <w:t>РТ № 115 - № 120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п.5-29, вопросы, РТ № 124</w:t>
            </w:r>
          </w:p>
        </w:tc>
      </w:tr>
      <w:tr w:rsidR="00FE5F51" w:rsidRPr="00FE5F51" w:rsidTr="00F6008E">
        <w:trPr>
          <w:trHeight w:val="302"/>
        </w:trPr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42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DB7052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  <w:r w:rsidRPr="00DB7052">
              <w:rPr>
                <w:rFonts w:eastAsia="Times New Roman"/>
                <w:b/>
                <w:sz w:val="24"/>
                <w:szCs w:val="24"/>
              </w:rPr>
              <w:t>Контрольная работа № 3 по теме «Параллельные прямые»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FE5F51">
              <w:rPr>
                <w:rFonts w:eastAsia="Times New Roman"/>
                <w:bCs/>
                <w:sz w:val="24"/>
              </w:rPr>
              <w:t>РТ № 126 - № 130</w:t>
            </w:r>
          </w:p>
        </w:tc>
      </w:tr>
      <w:tr w:rsidR="00FE5F51" w:rsidRPr="00FE5F51" w:rsidTr="00F6008E">
        <w:trPr>
          <w:trHeight w:val="302"/>
        </w:trPr>
        <w:tc>
          <w:tcPr>
            <w:tcW w:w="14737" w:type="dxa"/>
            <w:gridSpan w:val="7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E738A">
              <w:rPr>
                <w:rFonts w:eastAsia="Times New Roman"/>
                <w:b/>
                <w:iCs/>
                <w:sz w:val="24"/>
                <w:szCs w:val="28"/>
              </w:rPr>
              <w:t xml:space="preserve">Глава 4. </w:t>
            </w:r>
            <w:r w:rsidRPr="00AE738A">
              <w:rPr>
                <w:rFonts w:eastAsia="Times New Roman"/>
                <w:b/>
                <w:bCs/>
                <w:sz w:val="24"/>
                <w:szCs w:val="28"/>
              </w:rPr>
              <w:t>Соотношения между сторонами и углами треугольника</w:t>
            </w:r>
            <w:r w:rsidRPr="00AE738A">
              <w:rPr>
                <w:rFonts w:eastAsia="Times New Roman"/>
                <w:b/>
                <w:bCs/>
                <w:color w:val="333333"/>
                <w:sz w:val="24"/>
                <w:szCs w:val="28"/>
              </w:rPr>
              <w:t xml:space="preserve"> </w:t>
            </w:r>
            <w:r w:rsidRPr="00AE738A">
              <w:rPr>
                <w:rFonts w:eastAsia="Times New Roman"/>
                <w:b/>
                <w:iCs/>
                <w:sz w:val="24"/>
                <w:szCs w:val="28"/>
              </w:rPr>
              <w:t xml:space="preserve">  (18 часов).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lastRenderedPageBreak/>
              <w:t>43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§1.</w:t>
            </w:r>
          </w:p>
        </w:tc>
        <w:tc>
          <w:tcPr>
            <w:tcW w:w="8363" w:type="dxa"/>
          </w:tcPr>
          <w:p w:rsidR="00FE5F51" w:rsidRPr="00FE5F51" w:rsidRDefault="0047687A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FE5F51" w:rsidRPr="00FE5F51">
              <w:rPr>
                <w:rFonts w:eastAsia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18"/>
                <w:szCs w:val="18"/>
              </w:rPr>
            </w:pPr>
            <w:r w:rsidRPr="00FE5F51">
              <w:rPr>
                <w:rFonts w:eastAsia="Times New Roman"/>
                <w:sz w:val="18"/>
                <w:szCs w:val="18"/>
              </w:rPr>
              <w:t>п.30-31, в.1-5,  №223б, 227а, 228б</w:t>
            </w:r>
          </w:p>
        </w:tc>
      </w:tr>
      <w:tr w:rsidR="00FE5F51" w:rsidRPr="00FE5F51" w:rsidTr="00F6008E">
        <w:trPr>
          <w:trHeight w:val="374"/>
        </w:trPr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44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§1.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Внешний угол треугольника. Решение  задач.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п.32, в.6-8, №237, 241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45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п.32-33, в.6-9, № 242, 250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46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Неравенство  треугольника.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27.02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п.7-33, № 235, 244, 252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47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§2.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06.03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п.34, в.10-11, №255, 257</w:t>
            </w:r>
          </w:p>
        </w:tc>
      </w:tr>
      <w:tr w:rsidR="00FE5F51" w:rsidRPr="00FE5F51" w:rsidTr="00F6008E">
        <w:trPr>
          <w:trHeight w:val="221"/>
        </w:trPr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48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DB7052" w:rsidRDefault="00FE5F51" w:rsidP="00AE738A">
            <w:pPr>
              <w:rPr>
                <w:rFonts w:eastAsia="Times New Roman"/>
                <w:b/>
                <w:sz w:val="18"/>
                <w:szCs w:val="18"/>
              </w:rPr>
            </w:pPr>
            <w:r w:rsidRPr="00DB7052">
              <w:rPr>
                <w:rFonts w:eastAsia="Times New Roman"/>
                <w:b/>
                <w:sz w:val="18"/>
                <w:szCs w:val="18"/>
              </w:rPr>
              <w:t>Контрольная работа № 4 по теме  «Соотношение между сторонами и углами треугольника».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06.03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п.35, в.12-13, №262, 264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49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§3.</w:t>
            </w:r>
          </w:p>
        </w:tc>
        <w:tc>
          <w:tcPr>
            <w:tcW w:w="8363" w:type="dxa"/>
          </w:tcPr>
          <w:p w:rsidR="00FE5F51" w:rsidRPr="00FE5F51" w:rsidRDefault="0047687A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FE5F51" w:rsidRPr="00FE5F51">
              <w:rPr>
                <w:rFonts w:eastAsia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13.03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п.15-35, №258, 268</w:t>
            </w:r>
          </w:p>
        </w:tc>
      </w:tr>
      <w:tr w:rsidR="00FE5F51" w:rsidRPr="00FE5F51" w:rsidTr="00F6008E">
        <w:trPr>
          <w:trHeight w:val="274"/>
        </w:trPr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50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Некоторые свойства прямоугольных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13.03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п.36,  №266, 267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20.03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п.37, в.14-18,  №272, 274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52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§3.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Решение задач на применение свойств  прямоугольных треугольников.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20.03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п.37, в.14-18,  №277, 276,</w:t>
            </w:r>
          </w:p>
        </w:tc>
      </w:tr>
      <w:tr w:rsidR="00DB7052" w:rsidRPr="00FE5F51" w:rsidTr="00F6008E">
        <w:tc>
          <w:tcPr>
            <w:tcW w:w="14737" w:type="dxa"/>
            <w:gridSpan w:val="7"/>
          </w:tcPr>
          <w:p w:rsidR="00DB7052" w:rsidRPr="00AE738A" w:rsidRDefault="00DB7052" w:rsidP="00AE738A">
            <w:pPr>
              <w:jc w:val="center"/>
              <w:rPr>
                <w:rFonts w:eastAsia="Times New Roman"/>
                <w:b/>
                <w:sz w:val="24"/>
                <w:szCs w:val="28"/>
              </w:rPr>
            </w:pPr>
            <w:r w:rsidRPr="00AE738A">
              <w:rPr>
                <w:rFonts w:eastAsia="Times New Roman"/>
                <w:b/>
                <w:sz w:val="24"/>
                <w:szCs w:val="28"/>
              </w:rPr>
              <w:t>Четвертая  четверть – 8 учебных  недель</w:t>
            </w:r>
          </w:p>
          <w:p w:rsidR="00DB7052" w:rsidRPr="00AE738A" w:rsidRDefault="004549EF" w:rsidP="00AE738A">
            <w:pPr>
              <w:jc w:val="center"/>
              <w:rPr>
                <w:rFonts w:eastAsia="Times New Roman"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Контрольные работы – 1</w:t>
            </w:r>
            <w:r w:rsidR="00DB7052" w:rsidRPr="00AE738A">
              <w:rPr>
                <w:rFonts w:eastAsia="Times New Roman"/>
                <w:sz w:val="24"/>
                <w:szCs w:val="28"/>
              </w:rPr>
              <w:t xml:space="preserve"> + 1 итоговая</w:t>
            </w:r>
          </w:p>
          <w:p w:rsidR="00DB7052" w:rsidRPr="00AE738A" w:rsidRDefault="004549EF" w:rsidP="00AE738A">
            <w:pPr>
              <w:jc w:val="center"/>
              <w:rPr>
                <w:rFonts w:eastAsia="Times New Roman"/>
                <w:sz w:val="24"/>
                <w:szCs w:val="28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Самостоятельные  работы – 4</w:t>
            </w:r>
          </w:p>
          <w:p w:rsidR="00DB7052" w:rsidRPr="00DB7052" w:rsidRDefault="00DB7052" w:rsidP="00AE738A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AE738A">
              <w:rPr>
                <w:rFonts w:eastAsia="Times New Roman"/>
                <w:sz w:val="24"/>
                <w:szCs w:val="28"/>
              </w:rPr>
              <w:t>Тестовые  работы – 5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53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autoSpaceDE w:val="0"/>
              <w:autoSpaceDN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Расстояние от точки  до прямой.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294, 298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54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Расстояние между параллельными  прямыми.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03.04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п.30-37, № 308, 318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55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303,307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56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§4.</w:t>
            </w: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Построение треугольника по трем элементам. Решение задач.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shd w:val="clear" w:color="auto" w:fill="FFFFFF"/>
              <w:spacing w:line="269" w:lineRule="exact"/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263, № 280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57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Решение задач на построение.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  <w:bCs/>
                <w:sz w:val="24"/>
              </w:rPr>
              <w:t>РТ № 132 - № 134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58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</w:rPr>
            </w:pPr>
            <w:r w:rsidRPr="00FE5F51">
              <w:rPr>
                <w:rFonts w:eastAsia="Times New Roman"/>
                <w:iCs/>
              </w:rPr>
              <w:t>Решение задач по теме: «</w:t>
            </w:r>
            <w:r w:rsidRPr="00FE5F51">
              <w:rPr>
                <w:rFonts w:eastAsia="Times New Roman"/>
                <w:b/>
                <w:bCs/>
              </w:rPr>
              <w:t xml:space="preserve"> </w:t>
            </w:r>
            <w:r w:rsidRPr="00FE5F51">
              <w:rPr>
                <w:rFonts w:eastAsia="Times New Roman"/>
                <w:bCs/>
              </w:rPr>
              <w:t>Соотношения между сторонами и углами треугольника</w:t>
            </w:r>
            <w:r w:rsidRPr="00FE5F51">
              <w:rPr>
                <w:rFonts w:eastAsia="Times New Roman"/>
                <w:iCs/>
              </w:rPr>
              <w:t>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  <w:bCs/>
                <w:sz w:val="24"/>
              </w:rPr>
              <w:t>РТ № 136 - № 140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59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iCs/>
                <w:sz w:val="24"/>
                <w:szCs w:val="24"/>
              </w:rPr>
            </w:pPr>
            <w:r w:rsidRPr="00FE5F51">
              <w:rPr>
                <w:rFonts w:eastAsia="Times New Roman"/>
                <w:iCs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230, № 234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60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FE5F51" w:rsidRPr="00DB7052" w:rsidRDefault="00FE5F51" w:rsidP="00AE738A">
            <w:pPr>
              <w:rPr>
                <w:rFonts w:eastAsia="Times New Roman"/>
                <w:b/>
              </w:rPr>
            </w:pPr>
            <w:r w:rsidRPr="00DB7052">
              <w:rPr>
                <w:rFonts w:eastAsia="Times New Roman"/>
                <w:b/>
              </w:rPr>
              <w:t xml:space="preserve">Контрольная  работа № 5 по теме </w:t>
            </w:r>
            <w:r w:rsidRPr="00DB7052">
              <w:rPr>
                <w:rFonts w:eastAsia="Times New Roman"/>
                <w:b/>
                <w:iCs/>
              </w:rPr>
              <w:t xml:space="preserve"> «Прямоугольные треугольники. Построение треугольника по трем элементам».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24.04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РТ № 142 - № 144</w:t>
            </w:r>
          </w:p>
        </w:tc>
      </w:tr>
      <w:tr w:rsidR="00FE5F51" w:rsidRPr="00FE5F51" w:rsidTr="00F6008E">
        <w:trPr>
          <w:trHeight w:val="342"/>
        </w:trPr>
        <w:tc>
          <w:tcPr>
            <w:tcW w:w="14737" w:type="dxa"/>
            <w:gridSpan w:val="7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AE738A">
              <w:rPr>
                <w:rFonts w:eastAsia="Times New Roman"/>
                <w:b/>
                <w:sz w:val="24"/>
                <w:szCs w:val="28"/>
              </w:rPr>
              <w:t>Повторение  (8  часов).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61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FE5F51" w:rsidRDefault="0047687A" w:rsidP="00AE738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Анализ. </w:t>
            </w:r>
            <w:r w:rsidR="00FE5F51" w:rsidRPr="00FE5F51">
              <w:rPr>
                <w:rFonts w:eastAsia="Times New Roman"/>
                <w:sz w:val="24"/>
                <w:szCs w:val="24"/>
              </w:rPr>
              <w:t>Повторение:  «Начальные геометрические сведения».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08.05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296 - № 298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62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Повторение: «Признаки равенства треугольников».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08.05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301 - № 303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63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Повторение: «Равнобедренный треугольник».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213 - № 217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64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Повторение: «Параллельные прямые».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№ 244, 246, 252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65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Повторение: «Признаки параллельности  прямых».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РТ № 16 - № 20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lastRenderedPageBreak/>
              <w:t>66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Повторение: «</w:t>
            </w:r>
            <w:r w:rsidRPr="00FE5F51">
              <w:rPr>
                <w:rFonts w:eastAsia="Times New Roman"/>
                <w:bCs/>
                <w:sz w:val="24"/>
                <w:szCs w:val="24"/>
              </w:rPr>
              <w:t xml:space="preserve"> Соотношения между сторонами и углами треугольника</w:t>
            </w:r>
            <w:r w:rsidRPr="00FE5F51">
              <w:rPr>
                <w:rFonts w:eastAsia="Times New Roman"/>
                <w:sz w:val="24"/>
                <w:szCs w:val="24"/>
              </w:rPr>
              <w:t>».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 № 30 - № 32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67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DB7052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  <w:r w:rsidRPr="00DB7052">
              <w:rPr>
                <w:rFonts w:eastAsia="Times New Roman"/>
                <w:b/>
                <w:sz w:val="24"/>
                <w:szCs w:val="24"/>
              </w:rPr>
              <w:t>Аттестационная   работа  за  курс  геометрии  7  класса.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  <w:bCs/>
                <w:sz w:val="24"/>
                <w:szCs w:val="24"/>
              </w:rPr>
            </w:pPr>
            <w:r w:rsidRPr="00FE5F51">
              <w:rPr>
                <w:rFonts w:eastAsia="Times New Roman"/>
                <w:bCs/>
                <w:sz w:val="24"/>
                <w:szCs w:val="24"/>
              </w:rPr>
              <w:t>РТ № 39 - № 43</w:t>
            </w:r>
          </w:p>
        </w:tc>
      </w:tr>
      <w:tr w:rsidR="00FE5F51" w:rsidRPr="00FE5F51" w:rsidTr="00F6008E">
        <w:tc>
          <w:tcPr>
            <w:tcW w:w="81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68</w:t>
            </w:r>
          </w:p>
        </w:tc>
        <w:tc>
          <w:tcPr>
            <w:tcW w:w="851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</w:p>
        </w:tc>
        <w:tc>
          <w:tcPr>
            <w:tcW w:w="8363" w:type="dxa"/>
          </w:tcPr>
          <w:p w:rsidR="00FE5F51" w:rsidRPr="00FE5F51" w:rsidRDefault="0047687A" w:rsidP="00AE738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Анализ. </w:t>
            </w:r>
            <w:r w:rsidR="00FE5F51" w:rsidRPr="00FE5F51">
              <w:rPr>
                <w:rFonts w:eastAsia="Times New Roman"/>
                <w:sz w:val="24"/>
                <w:szCs w:val="24"/>
                <w:shd w:val="clear" w:color="auto" w:fill="FFFFFF"/>
              </w:rPr>
              <w:t>Итоговый  урок  по  курсу геометрии 7  класса.</w:t>
            </w:r>
          </w:p>
        </w:tc>
        <w:tc>
          <w:tcPr>
            <w:tcW w:w="85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1</w:t>
            </w:r>
          </w:p>
        </w:tc>
        <w:tc>
          <w:tcPr>
            <w:tcW w:w="851" w:type="dxa"/>
          </w:tcPr>
          <w:p w:rsidR="00FE5F51" w:rsidRPr="00FE5F51" w:rsidRDefault="004549EF" w:rsidP="00AE73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29.05</w:t>
            </w:r>
          </w:p>
        </w:tc>
        <w:tc>
          <w:tcPr>
            <w:tcW w:w="737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</w:p>
        </w:tc>
      </w:tr>
    </w:tbl>
    <w:p w:rsidR="00F6008E" w:rsidRPr="00FE5F51" w:rsidRDefault="00F6008E" w:rsidP="00AE738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FE5F51" w:rsidRPr="00FE5F51" w:rsidRDefault="00FE5F51" w:rsidP="00AE738A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E5F51"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    промежуточной    аттестации  по   геометрии,   7  класс</w:t>
      </w:r>
      <w:r w:rsidR="0036746B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tbl>
      <w:tblPr>
        <w:tblStyle w:val="a5"/>
        <w:tblW w:w="0" w:type="auto"/>
        <w:tblInd w:w="472" w:type="dxa"/>
        <w:tblLook w:val="04A0" w:firstRow="1" w:lastRow="0" w:firstColumn="1" w:lastColumn="0" w:noHBand="0" w:noVBand="1"/>
      </w:tblPr>
      <w:tblGrid>
        <w:gridCol w:w="1332"/>
        <w:gridCol w:w="2152"/>
        <w:gridCol w:w="4022"/>
        <w:gridCol w:w="2352"/>
        <w:gridCol w:w="1966"/>
        <w:gridCol w:w="2490"/>
      </w:tblGrid>
      <w:tr w:rsidR="00FE5F51" w:rsidRPr="00FE5F51" w:rsidTr="00FE5F51">
        <w:tc>
          <w:tcPr>
            <w:tcW w:w="1332" w:type="dxa"/>
            <w:vMerge w:val="restart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152" w:type="dxa"/>
            <w:vMerge w:val="restart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 xml:space="preserve">Форма  </w:t>
            </w:r>
          </w:p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аттестации</w:t>
            </w:r>
          </w:p>
        </w:tc>
        <w:tc>
          <w:tcPr>
            <w:tcW w:w="10830" w:type="dxa"/>
            <w:gridSpan w:val="4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 xml:space="preserve">Контролируемый   элемент  содержания  </w:t>
            </w:r>
          </w:p>
        </w:tc>
      </w:tr>
      <w:tr w:rsidR="00FE5F51" w:rsidRPr="00FE5F51" w:rsidTr="00FE5F51">
        <w:tc>
          <w:tcPr>
            <w:tcW w:w="1332" w:type="dxa"/>
            <w:vMerge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52" w:type="dxa"/>
            <w:vMerge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022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Предметный</w:t>
            </w:r>
          </w:p>
        </w:tc>
        <w:tc>
          <w:tcPr>
            <w:tcW w:w="2352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Познавательный</w:t>
            </w:r>
          </w:p>
        </w:tc>
        <w:tc>
          <w:tcPr>
            <w:tcW w:w="1966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Регулятивный</w:t>
            </w:r>
          </w:p>
        </w:tc>
        <w:tc>
          <w:tcPr>
            <w:tcW w:w="2490" w:type="dxa"/>
          </w:tcPr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Коммуникативный</w:t>
            </w:r>
          </w:p>
        </w:tc>
      </w:tr>
      <w:tr w:rsidR="00FE5F51" w:rsidRPr="00FE5F51" w:rsidTr="00FE5F51">
        <w:tc>
          <w:tcPr>
            <w:tcW w:w="1332" w:type="dxa"/>
          </w:tcPr>
          <w:p w:rsidR="00FE5F51" w:rsidRPr="00B458A7" w:rsidRDefault="00B458A7" w:rsidP="00AE738A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II</w:t>
            </w:r>
          </w:p>
          <w:p w:rsidR="00FE5F51" w:rsidRPr="00FE5F51" w:rsidRDefault="00FE5F51" w:rsidP="00AE738A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 xml:space="preserve"> неделя </w:t>
            </w:r>
          </w:p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</w:rPr>
              <w:t xml:space="preserve">октября </w:t>
            </w:r>
          </w:p>
          <w:p w:rsidR="00FE5F51" w:rsidRPr="00FE5F51" w:rsidRDefault="00FE5F51" w:rsidP="00AE738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52" w:type="dxa"/>
          </w:tcPr>
          <w:p w:rsidR="00FE5F51" w:rsidRPr="00B458A7" w:rsidRDefault="00FE5F51" w:rsidP="00AE738A">
            <w:pPr>
              <w:rPr>
                <w:rFonts w:eastAsia="Times New Roman"/>
                <w:b/>
                <w:i/>
                <w:color w:val="000000"/>
                <w:sz w:val="24"/>
                <w:szCs w:val="24"/>
              </w:rPr>
            </w:pPr>
            <w:r w:rsidRPr="00B458A7">
              <w:rPr>
                <w:rFonts w:eastAsia="Times New Roman"/>
                <w:b/>
                <w:bCs/>
                <w:sz w:val="24"/>
                <w:szCs w:val="24"/>
              </w:rPr>
              <w:t>Кон</w:t>
            </w:r>
            <w:r w:rsidRPr="00B458A7">
              <w:rPr>
                <w:rFonts w:eastAsia="Times New Roman"/>
                <w:b/>
                <w:bCs/>
                <w:sz w:val="24"/>
                <w:szCs w:val="24"/>
              </w:rPr>
              <w:softHyphen/>
              <w:t>трольная работа № 1.</w:t>
            </w:r>
            <w:r w:rsidRPr="00B458A7">
              <w:rPr>
                <w:rFonts w:ascii="Verdana" w:eastAsia="Times New Roman" w:hAnsi="Verdana" w:cs="Verdana"/>
                <w:b/>
                <w:bCs/>
                <w:sz w:val="24"/>
                <w:szCs w:val="24"/>
              </w:rPr>
              <w:t xml:space="preserve">  </w:t>
            </w:r>
            <w:r w:rsidRPr="00B458A7">
              <w:rPr>
                <w:rFonts w:eastAsia="Times New Roman"/>
                <w:b/>
                <w:sz w:val="24"/>
                <w:szCs w:val="24"/>
              </w:rPr>
              <w:t>«Начальные геометрические сведения».</w:t>
            </w:r>
          </w:p>
          <w:p w:rsidR="00FE5F51" w:rsidRPr="00B458A7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022" w:type="dxa"/>
          </w:tcPr>
          <w:p w:rsidR="00FE5F51" w:rsidRPr="00B458A7" w:rsidRDefault="00FE5F51" w:rsidP="00AE738A">
            <w:pPr>
              <w:rPr>
                <w:rFonts w:eastAsia="Times New Roman"/>
                <w:bCs/>
                <w:sz w:val="22"/>
                <w:szCs w:val="22"/>
              </w:rPr>
            </w:pPr>
            <w:r w:rsidRPr="00B458A7">
              <w:rPr>
                <w:rFonts w:eastAsia="Times New Roman"/>
                <w:bCs/>
                <w:sz w:val="22"/>
                <w:szCs w:val="22"/>
              </w:rPr>
              <w:t>1)</w:t>
            </w:r>
            <w:r w:rsidRPr="00B458A7">
              <w:rPr>
                <w:rFonts w:eastAsia="Times New Roman"/>
                <w:sz w:val="22"/>
                <w:szCs w:val="22"/>
              </w:rPr>
              <w:t xml:space="preserve"> </w:t>
            </w:r>
            <w:r w:rsidRPr="00B458A7">
              <w:rPr>
                <w:rFonts w:eastAsia="Times New Roman"/>
                <w:bCs/>
                <w:sz w:val="22"/>
                <w:szCs w:val="22"/>
              </w:rPr>
              <w:t>Читать чертежи, сопровождающие текст задачи, выполнять чертежи по условию.</w:t>
            </w:r>
          </w:p>
          <w:p w:rsidR="00FE5F51" w:rsidRPr="00B458A7" w:rsidRDefault="00FE5F51" w:rsidP="00AE738A">
            <w:pPr>
              <w:rPr>
                <w:rFonts w:eastAsia="Times New Roman"/>
                <w:bCs/>
                <w:sz w:val="22"/>
                <w:szCs w:val="22"/>
              </w:rPr>
            </w:pPr>
            <w:r w:rsidRPr="00B458A7">
              <w:rPr>
                <w:rFonts w:eastAsia="Times New Roman"/>
                <w:bCs/>
                <w:sz w:val="22"/>
                <w:szCs w:val="22"/>
              </w:rPr>
              <w:t>2)</w:t>
            </w:r>
            <w:r w:rsidRPr="00B458A7">
              <w:rPr>
                <w:rFonts w:eastAsia="Times New Roman"/>
                <w:sz w:val="22"/>
                <w:szCs w:val="22"/>
              </w:rPr>
              <w:t xml:space="preserve"> </w:t>
            </w:r>
            <w:r w:rsidRPr="00B458A7">
              <w:rPr>
                <w:rFonts w:eastAsia="Times New Roman"/>
                <w:bCs/>
                <w:sz w:val="22"/>
                <w:szCs w:val="22"/>
              </w:rPr>
              <w:t>Измерять длину отрезка, сравнивать отрезки, выполнять чертежи по условию задачи; решать задачи на нахождение длины части отрезка.</w:t>
            </w:r>
          </w:p>
          <w:p w:rsidR="00FE5F51" w:rsidRPr="00B458A7" w:rsidRDefault="00FE5F51" w:rsidP="00AE738A">
            <w:pPr>
              <w:rPr>
                <w:rFonts w:eastAsia="Times New Roman"/>
                <w:bCs/>
                <w:sz w:val="22"/>
                <w:szCs w:val="22"/>
              </w:rPr>
            </w:pPr>
            <w:r w:rsidRPr="00B458A7">
              <w:rPr>
                <w:rFonts w:eastAsia="Times New Roman"/>
                <w:bCs/>
                <w:sz w:val="22"/>
                <w:szCs w:val="22"/>
              </w:rPr>
              <w:t>3)</w:t>
            </w:r>
            <w:r w:rsidRPr="00B458A7">
              <w:rPr>
                <w:rFonts w:eastAsia="Times New Roman"/>
                <w:sz w:val="22"/>
                <w:szCs w:val="22"/>
              </w:rPr>
              <w:t xml:space="preserve"> </w:t>
            </w:r>
            <w:r w:rsidRPr="00B458A7">
              <w:rPr>
                <w:rFonts w:eastAsia="Times New Roman"/>
                <w:bCs/>
                <w:sz w:val="22"/>
                <w:szCs w:val="22"/>
              </w:rPr>
              <w:t>Применять на практике свойства измерения углов, называть и изображать их виды.</w:t>
            </w:r>
          </w:p>
          <w:p w:rsidR="00FE5F51" w:rsidRPr="00B458A7" w:rsidRDefault="00FE5F51" w:rsidP="00AE738A">
            <w:pPr>
              <w:rPr>
                <w:rFonts w:eastAsia="Times New Roman"/>
                <w:bCs/>
                <w:sz w:val="22"/>
                <w:szCs w:val="22"/>
              </w:rPr>
            </w:pPr>
            <w:r w:rsidRPr="00B458A7">
              <w:rPr>
                <w:rFonts w:eastAsia="Times New Roman"/>
                <w:bCs/>
                <w:sz w:val="22"/>
                <w:szCs w:val="22"/>
              </w:rPr>
              <w:t>4)</w:t>
            </w:r>
            <w:r w:rsidRPr="00B458A7">
              <w:rPr>
                <w:rFonts w:eastAsia="Times New Roman"/>
                <w:sz w:val="22"/>
                <w:szCs w:val="22"/>
              </w:rPr>
              <w:t xml:space="preserve"> </w:t>
            </w:r>
            <w:r w:rsidRPr="00B458A7">
              <w:rPr>
                <w:rFonts w:eastAsia="Times New Roman"/>
                <w:bCs/>
                <w:sz w:val="22"/>
                <w:szCs w:val="22"/>
              </w:rPr>
              <w:t>Строить смежные и вертикальные углы, решать задачи, опираясь на изученные свойства.</w:t>
            </w:r>
          </w:p>
          <w:p w:rsidR="00FE5F51" w:rsidRPr="00B458A7" w:rsidRDefault="00FE5F51" w:rsidP="00AE738A">
            <w:pPr>
              <w:rPr>
                <w:rFonts w:eastAsia="Times New Roman"/>
                <w:bCs/>
                <w:sz w:val="22"/>
                <w:szCs w:val="22"/>
              </w:rPr>
            </w:pPr>
            <w:r w:rsidRPr="00B458A7">
              <w:rPr>
                <w:rFonts w:eastAsia="Times New Roman"/>
                <w:bCs/>
                <w:sz w:val="22"/>
                <w:szCs w:val="22"/>
              </w:rPr>
              <w:t>5)</w:t>
            </w:r>
            <w:r w:rsidRPr="00B458A7">
              <w:rPr>
                <w:rFonts w:eastAsia="Times New Roman"/>
                <w:sz w:val="22"/>
                <w:szCs w:val="22"/>
              </w:rPr>
              <w:t xml:space="preserve"> </w:t>
            </w:r>
            <w:r w:rsidRPr="00B458A7">
              <w:rPr>
                <w:rFonts w:eastAsia="Times New Roman"/>
                <w:bCs/>
                <w:sz w:val="22"/>
                <w:szCs w:val="22"/>
              </w:rPr>
              <w:t>Решать задачи, опираясь на изученные свойства смежных и вертикальных углов, перпендикулярных прямых.</w:t>
            </w:r>
          </w:p>
        </w:tc>
        <w:tc>
          <w:tcPr>
            <w:tcW w:w="2352" w:type="dxa"/>
          </w:tcPr>
          <w:p w:rsidR="00FE5F51" w:rsidRPr="00FE5F51" w:rsidRDefault="00FE5F51" w:rsidP="00AE738A">
            <w:pPr>
              <w:rPr>
                <w:rFonts w:eastAsia="Times New Roman"/>
                <w:sz w:val="18"/>
                <w:szCs w:val="18"/>
              </w:rPr>
            </w:pPr>
            <w:r w:rsidRPr="00FE5F51">
              <w:rPr>
                <w:rFonts w:eastAsia="Times New Roman"/>
              </w:rPr>
              <w:t>Сопоставлять характеристики объектов по одному или нескольким признакам; выявлять сходства и различия объектов.</w:t>
            </w:r>
          </w:p>
        </w:tc>
        <w:tc>
          <w:tcPr>
            <w:tcW w:w="1966" w:type="dxa"/>
          </w:tcPr>
          <w:p w:rsidR="00FE5F51" w:rsidRPr="00FE5F51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FE5F51">
              <w:rPr>
                <w:rFonts w:eastAsia="Times New Roman"/>
                <w:sz w:val="22"/>
                <w:szCs w:val="22"/>
              </w:rPr>
              <w:t>Составлять план последовательно- сти действий; формировать способность к волевому усилию в преодолении препятствий.</w:t>
            </w:r>
          </w:p>
        </w:tc>
        <w:tc>
          <w:tcPr>
            <w:tcW w:w="2490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Воспринимать текст с учетом поставленной учебной задачи, находить в тексте информацию, необходимую для решения.</w:t>
            </w:r>
          </w:p>
        </w:tc>
      </w:tr>
      <w:tr w:rsidR="00FE5F51" w:rsidRPr="00FE5F51" w:rsidTr="00FE5F51">
        <w:tc>
          <w:tcPr>
            <w:tcW w:w="1332" w:type="dxa"/>
          </w:tcPr>
          <w:p w:rsidR="00FE5F51" w:rsidRPr="00FE5F51" w:rsidRDefault="00FE5F51" w:rsidP="00AE738A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  <w:lang w:val="en-US"/>
              </w:rPr>
              <w:t>III</w:t>
            </w:r>
            <w:r w:rsidRPr="00FE5F51">
              <w:rPr>
                <w:rFonts w:eastAsia="Times New Roman"/>
                <w:sz w:val="28"/>
                <w:szCs w:val="28"/>
              </w:rPr>
              <w:t xml:space="preserve">  неделя </w:t>
            </w:r>
          </w:p>
          <w:p w:rsidR="00FE5F51" w:rsidRPr="00FE5F51" w:rsidRDefault="00FE5F51" w:rsidP="00AE738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декабря</w:t>
            </w:r>
          </w:p>
        </w:tc>
        <w:tc>
          <w:tcPr>
            <w:tcW w:w="2152" w:type="dxa"/>
          </w:tcPr>
          <w:p w:rsidR="00FE5F51" w:rsidRPr="00B458A7" w:rsidRDefault="00FE5F51" w:rsidP="00AE738A">
            <w:pPr>
              <w:rPr>
                <w:rFonts w:ascii="Verdana" w:eastAsia="Times New Roman" w:hAnsi="Verdana" w:cs="Verdana"/>
                <w:b/>
                <w:bCs/>
                <w:sz w:val="24"/>
                <w:szCs w:val="24"/>
              </w:rPr>
            </w:pPr>
            <w:r w:rsidRPr="00B458A7">
              <w:rPr>
                <w:rFonts w:eastAsia="Times New Roman"/>
                <w:b/>
                <w:sz w:val="24"/>
                <w:szCs w:val="24"/>
              </w:rPr>
              <w:t>Контрольная работа  №  2.  «Треугольники».</w:t>
            </w:r>
          </w:p>
        </w:tc>
        <w:tc>
          <w:tcPr>
            <w:tcW w:w="4022" w:type="dxa"/>
          </w:tcPr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1) Строить треугольник, обозначать  его элементы, решать задачи на нахождение периметра треугольника.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2) Формулировать первый признак равенства треугольников, решать задачи на применение первого признака равенства треугольников.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3) Строить перпендикуляр к прямой, проводить в треугольнике медиану, высоту и биссектрису.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4) Решать задачи на применение свойств равнобедренного треугольника.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5) Формулировать второй признак равенства треугольников, решать задачи на применение второго признака равенства треугольников.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  <w:lang w:eastAsia="ar-SA"/>
              </w:rPr>
            </w:pPr>
            <w:r w:rsidRPr="00B458A7">
              <w:rPr>
                <w:rFonts w:eastAsia="Times New Roman"/>
                <w:sz w:val="22"/>
                <w:szCs w:val="22"/>
              </w:rPr>
              <w:lastRenderedPageBreak/>
              <w:t>6)</w:t>
            </w:r>
            <w:r w:rsidRPr="00B458A7">
              <w:rPr>
                <w:rFonts w:eastAsia="Times New Roman"/>
                <w:sz w:val="22"/>
                <w:szCs w:val="22"/>
                <w:lang w:eastAsia="ar-SA"/>
              </w:rPr>
              <w:t xml:space="preserve"> Формулировать третий признак равенства треугольников, решать задачи на применение третьего признака.</w:t>
            </w:r>
          </w:p>
        </w:tc>
        <w:tc>
          <w:tcPr>
            <w:tcW w:w="2352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lastRenderedPageBreak/>
              <w:t>Выбирать наиболее эффективные способы решения задач.</w:t>
            </w:r>
          </w:p>
        </w:tc>
        <w:tc>
          <w:tcPr>
            <w:tcW w:w="1966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Оценивать весомость производимых доказательств и рассуждений</w:t>
            </w:r>
          </w:p>
        </w:tc>
        <w:tc>
          <w:tcPr>
            <w:tcW w:w="2490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Формировать коммуникативные  действия, направленные на структурирование информации по данной теме.</w:t>
            </w:r>
          </w:p>
        </w:tc>
      </w:tr>
      <w:tr w:rsidR="00FE5F51" w:rsidRPr="00FE5F51" w:rsidTr="00FE5F51">
        <w:trPr>
          <w:trHeight w:val="467"/>
        </w:trPr>
        <w:tc>
          <w:tcPr>
            <w:tcW w:w="1332" w:type="dxa"/>
          </w:tcPr>
          <w:p w:rsidR="00FE5F51" w:rsidRPr="00FE5F51" w:rsidRDefault="00FE5F51" w:rsidP="00AE738A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8"/>
                <w:szCs w:val="28"/>
                <w:lang w:val="en-US"/>
              </w:rPr>
              <w:lastRenderedPageBreak/>
              <w:t>III</w:t>
            </w:r>
            <w:r w:rsidRPr="00FE5F51">
              <w:rPr>
                <w:rFonts w:eastAsia="Times New Roman"/>
                <w:sz w:val="28"/>
                <w:szCs w:val="28"/>
              </w:rPr>
              <w:t xml:space="preserve"> неделя </w:t>
            </w:r>
          </w:p>
          <w:p w:rsidR="00FE5F51" w:rsidRPr="00FE5F51" w:rsidRDefault="00FE5F51" w:rsidP="00AE738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февраля</w:t>
            </w:r>
          </w:p>
        </w:tc>
        <w:tc>
          <w:tcPr>
            <w:tcW w:w="2152" w:type="dxa"/>
          </w:tcPr>
          <w:p w:rsidR="00FE5F51" w:rsidRPr="00B458A7" w:rsidRDefault="00FE5F51" w:rsidP="00AE738A">
            <w:pPr>
              <w:rPr>
                <w:rFonts w:ascii="Verdana" w:eastAsia="Times New Roman" w:hAnsi="Verdana" w:cs="Verdana"/>
                <w:b/>
                <w:bCs/>
                <w:sz w:val="24"/>
                <w:szCs w:val="24"/>
              </w:rPr>
            </w:pPr>
            <w:r w:rsidRPr="00B458A7">
              <w:rPr>
                <w:rFonts w:eastAsia="Times New Roman"/>
                <w:b/>
                <w:sz w:val="24"/>
                <w:szCs w:val="24"/>
              </w:rPr>
              <w:t>Контрольная  работа  №  3.    «Параллельные прямые».</w:t>
            </w:r>
          </w:p>
        </w:tc>
        <w:tc>
          <w:tcPr>
            <w:tcW w:w="4022" w:type="dxa"/>
          </w:tcPr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1) Формулировать и доказывать признаки параллельности двух прямых, решать простейшие задачи по теме.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2) Решать задачи на применение признаков параллельных прямых и ее следствия.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3) Решать простейшие задачи на применение аксиомы параллельных прямых и ее следствий.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4) Находить равные углы при параллельных и секущей; решать задачи на применение свойств, теоремы о перпендикулярности прямых.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5) Решать задачи  на применение признаков параллельности прямых, свойств параллельных прямых, теоремы о перпендикулярности прямых.</w:t>
            </w:r>
          </w:p>
        </w:tc>
        <w:tc>
          <w:tcPr>
            <w:tcW w:w="2352" w:type="dxa"/>
          </w:tcPr>
          <w:p w:rsidR="00FE5F51" w:rsidRPr="00FE5F51" w:rsidRDefault="00FE5F51" w:rsidP="00AE738A">
            <w:pPr>
              <w:rPr>
                <w:rFonts w:eastAsia="Times New Roman"/>
                <w:sz w:val="18"/>
                <w:szCs w:val="18"/>
              </w:rPr>
            </w:pPr>
            <w:r w:rsidRPr="00FE5F51">
              <w:rPr>
                <w:rFonts w:eastAsia="Times New Roman"/>
              </w:rPr>
              <w:t>Формировать умение выделять закономерность.</w:t>
            </w:r>
          </w:p>
        </w:tc>
        <w:tc>
          <w:tcPr>
            <w:tcW w:w="1966" w:type="dxa"/>
          </w:tcPr>
          <w:p w:rsidR="00FE5F51" w:rsidRPr="00FE5F51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FE5F51">
              <w:rPr>
                <w:rFonts w:eastAsia="Times New Roman"/>
                <w:sz w:val="22"/>
                <w:szCs w:val="22"/>
              </w:rPr>
              <w:t>Обнаруживать  и формулировать   учебную проблему, составлять план выполнения работы.</w:t>
            </w:r>
          </w:p>
        </w:tc>
        <w:tc>
          <w:tcPr>
            <w:tcW w:w="2490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Критично относиться к своему мнению, с достоинством признавать ошибочность своего мнения (если оно таково) и корректировать его.</w:t>
            </w:r>
          </w:p>
        </w:tc>
      </w:tr>
      <w:tr w:rsidR="00FE5F51" w:rsidRPr="00FE5F51" w:rsidTr="00FE5F51">
        <w:tc>
          <w:tcPr>
            <w:tcW w:w="1332" w:type="dxa"/>
          </w:tcPr>
          <w:p w:rsidR="00FE5F51" w:rsidRPr="00FE5F51" w:rsidRDefault="00B458A7" w:rsidP="00AE738A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II</w:t>
            </w:r>
            <w:r w:rsidR="00FE5F51" w:rsidRPr="00FE5F51">
              <w:rPr>
                <w:rFonts w:eastAsia="Times New Roman"/>
                <w:sz w:val="28"/>
                <w:szCs w:val="28"/>
              </w:rPr>
              <w:t xml:space="preserve">  неделя </w:t>
            </w:r>
          </w:p>
          <w:p w:rsidR="00FE5F51" w:rsidRPr="00FE5F51" w:rsidRDefault="00FE5F51" w:rsidP="00AE738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марта</w:t>
            </w:r>
          </w:p>
        </w:tc>
        <w:tc>
          <w:tcPr>
            <w:tcW w:w="2152" w:type="dxa"/>
          </w:tcPr>
          <w:p w:rsidR="00FE5F51" w:rsidRPr="00B458A7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  <w:r w:rsidRPr="00B458A7">
              <w:rPr>
                <w:rFonts w:eastAsia="Times New Roman"/>
                <w:b/>
                <w:sz w:val="24"/>
                <w:szCs w:val="24"/>
              </w:rPr>
              <w:t>Контрольная  работа  №  4.  «Соотношения между сторонами и углами треугольника».</w:t>
            </w:r>
          </w:p>
          <w:p w:rsidR="00FE5F51" w:rsidRPr="00B458A7" w:rsidRDefault="00FE5F51" w:rsidP="00AE738A">
            <w:pPr>
              <w:rPr>
                <w:rFonts w:ascii="Verdana" w:eastAsia="Times New Roman" w:hAnsi="Verdana" w:cs="Verdana"/>
                <w:b/>
                <w:bCs/>
                <w:sz w:val="24"/>
                <w:szCs w:val="24"/>
              </w:rPr>
            </w:pPr>
          </w:p>
        </w:tc>
        <w:tc>
          <w:tcPr>
            <w:tcW w:w="4022" w:type="dxa"/>
          </w:tcPr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1) Находить углы треугольника, решать задачи, опираясь на свойство внешнего угла треугольника.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2) Решать задачи, опираясь на признак равнобедренного  треугольника, зависимость между сторонами и углами треугольника.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3) Решать задачи, опираясь на  теорему о неравенстве треугольника.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4) Формулировать и доказывать теорему о сумме углов треугольника и ее следствие о внешнем угле треугольника, проводить классификацию треугольников по углам, решать простейшие задачи по теме.</w:t>
            </w:r>
          </w:p>
        </w:tc>
        <w:tc>
          <w:tcPr>
            <w:tcW w:w="2352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Уметь осуществлять анализ объектов с выделением существенных и несущественных признаков.</w:t>
            </w:r>
          </w:p>
        </w:tc>
        <w:tc>
          <w:tcPr>
            <w:tcW w:w="1966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Определяют цель учебной деятельности, осуществляют поиск средства её достижения.</w:t>
            </w:r>
          </w:p>
        </w:tc>
        <w:tc>
          <w:tcPr>
            <w:tcW w:w="2490" w:type="dxa"/>
          </w:tcPr>
          <w:p w:rsidR="00FE5F51" w:rsidRPr="00FE5F51" w:rsidRDefault="00FE5F51" w:rsidP="00AE738A">
            <w:pPr>
              <w:rPr>
                <w:rFonts w:eastAsia="Times New Roman"/>
              </w:rPr>
            </w:pPr>
            <w:r w:rsidRPr="00FE5F51">
              <w:rPr>
                <w:rFonts w:eastAsia="Times New Roman"/>
              </w:rPr>
              <w:t>Уметь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FE5F51" w:rsidRPr="00FE5F51" w:rsidTr="00FE5F51">
        <w:tc>
          <w:tcPr>
            <w:tcW w:w="1332" w:type="dxa"/>
          </w:tcPr>
          <w:p w:rsidR="00FE5F51" w:rsidRPr="00FE5F51" w:rsidRDefault="00B458A7" w:rsidP="00AE738A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val="en-US"/>
              </w:rPr>
              <w:t>IV</w:t>
            </w:r>
            <w:r w:rsidR="00FE5F51" w:rsidRPr="00FE5F51">
              <w:rPr>
                <w:rFonts w:eastAsia="Times New Roman"/>
                <w:sz w:val="28"/>
                <w:szCs w:val="28"/>
              </w:rPr>
              <w:t xml:space="preserve">  неделя </w:t>
            </w:r>
          </w:p>
          <w:p w:rsidR="00FE5F51" w:rsidRPr="00FE5F51" w:rsidRDefault="00FE5F51" w:rsidP="00AE738A">
            <w:pPr>
              <w:jc w:val="center"/>
              <w:rPr>
                <w:rFonts w:eastAsia="Times New Roman"/>
                <w:sz w:val="26"/>
                <w:szCs w:val="26"/>
                <w:lang w:val="en-US"/>
              </w:rPr>
            </w:pPr>
            <w:r w:rsidRPr="00FE5F51">
              <w:rPr>
                <w:rFonts w:eastAsia="Times New Roman"/>
                <w:sz w:val="28"/>
                <w:szCs w:val="28"/>
              </w:rPr>
              <w:t>апреля</w:t>
            </w:r>
          </w:p>
        </w:tc>
        <w:tc>
          <w:tcPr>
            <w:tcW w:w="2152" w:type="dxa"/>
          </w:tcPr>
          <w:p w:rsidR="00FE5F51" w:rsidRPr="00B458A7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  <w:r w:rsidRPr="00B458A7">
              <w:rPr>
                <w:rFonts w:eastAsia="Times New Roman"/>
                <w:b/>
                <w:sz w:val="24"/>
                <w:szCs w:val="24"/>
              </w:rPr>
              <w:t xml:space="preserve">Контрольная  работа №  5.  «Прямоугольные треугольники. Построение </w:t>
            </w:r>
            <w:r w:rsidRPr="00B458A7">
              <w:rPr>
                <w:rFonts w:eastAsia="Times New Roman"/>
                <w:b/>
                <w:sz w:val="24"/>
                <w:szCs w:val="24"/>
              </w:rPr>
              <w:lastRenderedPageBreak/>
              <w:t>треугольника по трем элементам».</w:t>
            </w:r>
          </w:p>
        </w:tc>
        <w:tc>
          <w:tcPr>
            <w:tcW w:w="4022" w:type="dxa"/>
          </w:tcPr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lastRenderedPageBreak/>
              <w:t>1) Знать свойства прямоугольного треугольника.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2) Решать задачи, опираясь на признаки равенства прямоугольных треугольников.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lastRenderedPageBreak/>
              <w:t>3) Решать задачи на нахождение расстояния от точки до прямой, расстояния между параллельными прямыми.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4) Строить треугольник по трем сторонам.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5) Решать задачи, опираясь на теорему о сумме углов треугольника, свойство внешнего угла треугольника, признаки равнобедренного треугольника, решать несложные задачи на построение с использованием известных алгоритмов.</w:t>
            </w:r>
          </w:p>
        </w:tc>
        <w:tc>
          <w:tcPr>
            <w:tcW w:w="2352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18"/>
              </w:rPr>
            </w:pPr>
            <w:r w:rsidRPr="00FE5F51">
              <w:rPr>
                <w:rFonts w:eastAsia="Times New Roman"/>
                <w:sz w:val="24"/>
                <w:szCs w:val="24"/>
              </w:rPr>
              <w:lastRenderedPageBreak/>
              <w:t xml:space="preserve">Применять схемы, модели для получения информации, устанавливать </w:t>
            </w:r>
            <w:r w:rsidRPr="00FE5F51">
              <w:rPr>
                <w:rFonts w:eastAsia="Times New Roman"/>
                <w:sz w:val="24"/>
                <w:szCs w:val="24"/>
              </w:rPr>
              <w:lastRenderedPageBreak/>
              <w:t>причинно-следственные связи.</w:t>
            </w:r>
          </w:p>
        </w:tc>
        <w:tc>
          <w:tcPr>
            <w:tcW w:w="1966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lastRenderedPageBreak/>
              <w:t>Удерживать цель деятельнос-</w:t>
            </w:r>
          </w:p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ти  до получения ее результата.</w:t>
            </w:r>
          </w:p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 xml:space="preserve">Управлять своим поведением (контроль, самокоррекция, </w:t>
            </w:r>
            <w:r w:rsidRPr="00FE5F51">
              <w:rPr>
                <w:rFonts w:eastAsia="Times New Roman"/>
                <w:sz w:val="24"/>
                <w:szCs w:val="24"/>
              </w:rPr>
              <w:lastRenderedPageBreak/>
              <w:t>оценка своего результата).</w:t>
            </w:r>
          </w:p>
        </w:tc>
      </w:tr>
      <w:tr w:rsidR="00FE5F51" w:rsidRPr="00FE5F51" w:rsidTr="00FE5F51">
        <w:tc>
          <w:tcPr>
            <w:tcW w:w="1332" w:type="dxa"/>
          </w:tcPr>
          <w:p w:rsidR="00FE5F51" w:rsidRPr="00FE5F51" w:rsidRDefault="00FE5F51" w:rsidP="00AE738A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E5F51">
              <w:rPr>
                <w:rFonts w:eastAsia="Times New Roman"/>
                <w:sz w:val="26"/>
                <w:szCs w:val="26"/>
                <w:lang w:val="en-US"/>
              </w:rPr>
              <w:lastRenderedPageBreak/>
              <w:t>IV</w:t>
            </w:r>
            <w:r w:rsidRPr="00FE5F51">
              <w:rPr>
                <w:rFonts w:eastAsia="Times New Roman"/>
                <w:sz w:val="26"/>
                <w:szCs w:val="26"/>
              </w:rPr>
              <w:t xml:space="preserve">  неделя</w:t>
            </w:r>
          </w:p>
          <w:p w:rsidR="00FE5F51" w:rsidRPr="00FE5F51" w:rsidRDefault="00FE5F51" w:rsidP="00AE738A">
            <w:pPr>
              <w:spacing w:line="360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FE5F51">
              <w:rPr>
                <w:rFonts w:eastAsia="Times New Roman"/>
                <w:sz w:val="26"/>
                <w:szCs w:val="26"/>
              </w:rPr>
              <w:t>мая</w:t>
            </w:r>
            <w:r w:rsidRPr="00FE5F51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FE5F51" w:rsidRPr="00B458A7" w:rsidRDefault="00FE5F51" w:rsidP="00AE738A">
            <w:pPr>
              <w:rPr>
                <w:rFonts w:eastAsia="Times New Roman"/>
                <w:b/>
                <w:sz w:val="24"/>
                <w:szCs w:val="24"/>
              </w:rPr>
            </w:pPr>
            <w:r w:rsidRPr="00B458A7">
              <w:rPr>
                <w:rFonts w:eastAsia="Times New Roman"/>
                <w:b/>
                <w:sz w:val="24"/>
                <w:szCs w:val="24"/>
              </w:rPr>
              <w:t xml:space="preserve">Аттестационная  работа  за курс геометрии  7 класса   </w:t>
            </w:r>
          </w:p>
        </w:tc>
        <w:tc>
          <w:tcPr>
            <w:tcW w:w="4022" w:type="dxa"/>
          </w:tcPr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1) Знать признаки равенства треугольников. Уметь применять к решению задач различной степени сложности.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 xml:space="preserve">2) Знать виды треугольников: равнобедренный, равносторонний, прямоугольный;  свойства; понятия – медиана, биссектриса, высота. Уметь «видеть» свойства  и применять к решению. 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3) Знать типы углов, образованных при пересечении параллельных прямых секущей; признаки и свойства параллельности двух прямых. Уметь применять полученные знания к решению задач.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4) Знать признаки равенства прямоугольных треугольников, уметь применять к решению геометрических задач.</w:t>
            </w:r>
          </w:p>
          <w:p w:rsidR="00FE5F51" w:rsidRPr="00B458A7" w:rsidRDefault="00FE5F51" w:rsidP="00AE738A">
            <w:pPr>
              <w:rPr>
                <w:rFonts w:eastAsia="Times New Roman"/>
                <w:sz w:val="22"/>
                <w:szCs w:val="22"/>
              </w:rPr>
            </w:pPr>
            <w:r w:rsidRPr="00B458A7">
              <w:rPr>
                <w:rFonts w:eastAsia="Times New Roman"/>
                <w:sz w:val="22"/>
                <w:szCs w:val="22"/>
              </w:rPr>
              <w:t>5) Применяя все полученные знания по темам уметь решать геометрические задачи, содержащие в комплексе базовые основы начальных геометрических сведений.</w:t>
            </w:r>
          </w:p>
        </w:tc>
        <w:tc>
          <w:tcPr>
            <w:tcW w:w="2352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Использовать знаково-символические средства, в том числе модели и схемы для решения учебных задач.</w:t>
            </w:r>
          </w:p>
        </w:tc>
        <w:tc>
          <w:tcPr>
            <w:tcW w:w="1966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Контролировать в форме сравнения способа действия и его результата с заданным эталоном с целью обнаружения отклонения  от эталона и внесения необходимых коррективов.</w:t>
            </w:r>
          </w:p>
        </w:tc>
        <w:tc>
          <w:tcPr>
            <w:tcW w:w="2490" w:type="dxa"/>
          </w:tcPr>
          <w:p w:rsidR="00FE5F51" w:rsidRPr="00FE5F51" w:rsidRDefault="00FE5F51" w:rsidP="00AE738A">
            <w:pPr>
              <w:rPr>
                <w:rFonts w:eastAsia="Times New Roman"/>
                <w:sz w:val="24"/>
                <w:szCs w:val="24"/>
              </w:rPr>
            </w:pPr>
            <w:r w:rsidRPr="00FE5F51">
              <w:rPr>
                <w:rFonts w:eastAsia="Times New Roman"/>
                <w:sz w:val="24"/>
                <w:szCs w:val="24"/>
              </w:rPr>
              <w:t>Уметь прогнозировать результат и уровень усвоения материала.</w:t>
            </w:r>
          </w:p>
        </w:tc>
      </w:tr>
    </w:tbl>
    <w:p w:rsidR="00864642" w:rsidRDefault="00864642" w:rsidP="00AE738A">
      <w:pPr>
        <w:spacing w:after="0" w:line="240" w:lineRule="auto"/>
        <w:rPr>
          <w:rFonts w:ascii="Calibri" w:eastAsia="Times New Roman" w:hAnsi="Calibri" w:cs="Times New Roman"/>
        </w:rPr>
      </w:pPr>
    </w:p>
    <w:p w:rsidR="00F6008E" w:rsidRDefault="00F6008E" w:rsidP="00AE7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7137" w:rsidRDefault="00947137" w:rsidP="00AE7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947137" w:rsidRDefault="00947137" w:rsidP="00AE7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947137" w:rsidRDefault="00947137" w:rsidP="00AE73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864642" w:rsidRPr="00AE738A" w:rsidRDefault="00864642" w:rsidP="00AE738A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AE73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lastRenderedPageBreak/>
        <w:t>Приложение  1.</w:t>
      </w:r>
    </w:p>
    <w:p w:rsidR="00864642" w:rsidRPr="00AE738A" w:rsidRDefault="00864642" w:rsidP="00AE738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AE73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Лист   корректировки   календарно – тематического  планирования.</w:t>
      </w:r>
    </w:p>
    <w:p w:rsidR="00864642" w:rsidRPr="00AE738A" w:rsidRDefault="00947137" w:rsidP="00AE738A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Предмет: геометрия</w:t>
      </w:r>
    </w:p>
    <w:p w:rsidR="00864642" w:rsidRPr="00AE738A" w:rsidRDefault="00947137" w:rsidP="00AE738A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Класс  </w:t>
      </w:r>
      <w:r w:rsidR="00864642" w:rsidRPr="00AE738A">
        <w:rPr>
          <w:rFonts w:ascii="Times New Roman" w:eastAsia="Times New Roman" w:hAnsi="Times New Roman" w:cs="Times New Roman"/>
          <w:color w:val="000000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:rsidR="00864642" w:rsidRPr="00AE738A" w:rsidRDefault="00947137" w:rsidP="00AE738A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>Учитель    Абдуллаева А.М.</w:t>
      </w:r>
    </w:p>
    <w:p w:rsidR="00864642" w:rsidRPr="00864642" w:rsidRDefault="00864642" w:rsidP="00AE73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4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AE7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864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- 20</w:t>
      </w:r>
      <w:r w:rsidR="00AE73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Pr="008646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189"/>
        <w:gridCol w:w="5840"/>
        <w:gridCol w:w="1347"/>
        <w:gridCol w:w="1364"/>
        <w:gridCol w:w="2552"/>
        <w:gridCol w:w="2552"/>
      </w:tblGrid>
      <w:tr w:rsidR="00864642" w:rsidRPr="00864642" w:rsidTr="004549EF">
        <w:tc>
          <w:tcPr>
            <w:tcW w:w="1242" w:type="dxa"/>
            <w:vMerge w:val="restart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4642">
              <w:rPr>
                <w:rFonts w:eastAsia="Times New Roman"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6521" w:type="dxa"/>
            <w:vMerge w:val="restart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4642">
              <w:rPr>
                <w:rFonts w:eastAsia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870" w:type="dxa"/>
            <w:gridSpan w:val="2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4642">
              <w:rPr>
                <w:rFonts w:eastAsia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vMerge w:val="restart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4642">
              <w:rPr>
                <w:rFonts w:eastAsia="Times New Roman"/>
                <w:bCs/>
                <w:color w:val="000000"/>
                <w:sz w:val="24"/>
                <w:szCs w:val="24"/>
              </w:rPr>
              <w:t>Причина корректировки</w:t>
            </w:r>
          </w:p>
        </w:tc>
        <w:tc>
          <w:tcPr>
            <w:tcW w:w="2659" w:type="dxa"/>
            <w:vMerge w:val="restart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864642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Способ </w:t>
            </w:r>
          </w:p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4642">
              <w:rPr>
                <w:rFonts w:eastAsia="Times New Roman"/>
                <w:bCs/>
                <w:color w:val="000000"/>
                <w:sz w:val="24"/>
                <w:szCs w:val="24"/>
              </w:rPr>
              <w:t>корректировки</w:t>
            </w:r>
          </w:p>
        </w:tc>
      </w:tr>
      <w:tr w:rsidR="00864642" w:rsidRPr="00864642" w:rsidTr="004549EF">
        <w:tc>
          <w:tcPr>
            <w:tcW w:w="1242" w:type="dxa"/>
            <w:vMerge/>
            <w:vAlign w:val="center"/>
          </w:tcPr>
          <w:p w:rsidR="00864642" w:rsidRPr="00864642" w:rsidRDefault="00864642" w:rsidP="00AE73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vAlign w:val="center"/>
          </w:tcPr>
          <w:p w:rsidR="00864642" w:rsidRPr="00864642" w:rsidRDefault="00864642" w:rsidP="00AE73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4642">
              <w:rPr>
                <w:rFonts w:eastAsia="Times New Roman"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4642">
              <w:rPr>
                <w:rFonts w:eastAsia="Times New Roman"/>
                <w:bCs/>
                <w:color w:val="000000"/>
                <w:sz w:val="24"/>
                <w:szCs w:val="24"/>
              </w:rPr>
              <w:t>дано</w:t>
            </w:r>
          </w:p>
        </w:tc>
        <w:tc>
          <w:tcPr>
            <w:tcW w:w="2659" w:type="dxa"/>
            <w:vMerge/>
            <w:vAlign w:val="center"/>
          </w:tcPr>
          <w:p w:rsidR="00864642" w:rsidRPr="00864642" w:rsidRDefault="00864642" w:rsidP="00AE738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  <w:vMerge/>
            <w:vAlign w:val="center"/>
          </w:tcPr>
          <w:p w:rsidR="00864642" w:rsidRPr="00864642" w:rsidRDefault="00864642" w:rsidP="00AE738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864642" w:rsidRPr="00864642" w:rsidTr="004549EF">
        <w:tc>
          <w:tcPr>
            <w:tcW w:w="1242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64642" w:rsidRPr="00864642" w:rsidRDefault="00864642" w:rsidP="00AE738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864642" w:rsidRPr="00FE5F51" w:rsidRDefault="00864642" w:rsidP="00AE738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  <w:sectPr w:rsidR="00864642" w:rsidRPr="00FE5F51" w:rsidSect="00947137">
          <w:pgSz w:w="16838" w:h="11906" w:orient="landscape"/>
          <w:pgMar w:top="426" w:right="566" w:bottom="426" w:left="1418" w:header="709" w:footer="709" w:gutter="0"/>
          <w:cols w:space="708"/>
          <w:docGrid w:linePitch="360"/>
        </w:sectPr>
      </w:pPr>
    </w:p>
    <w:p w:rsidR="00DB7052" w:rsidRPr="00AE738A" w:rsidRDefault="00864642" w:rsidP="00AE73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AE738A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ПРИЛОЖЕНИЕ  2</w:t>
      </w:r>
      <w:r w:rsidR="00FE5F51" w:rsidRPr="00AE738A">
        <w:rPr>
          <w:rFonts w:ascii="Times New Roman" w:eastAsia="Times New Roman" w:hAnsi="Times New Roman" w:cs="Times New Roman"/>
          <w:b/>
          <w:sz w:val="24"/>
          <w:szCs w:val="28"/>
        </w:rPr>
        <w:t>.</w:t>
      </w:r>
    </w:p>
    <w:p w:rsidR="00DB7052" w:rsidRDefault="00DB7052" w:rsidP="00AE73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052" w:rsidRPr="00DB7052" w:rsidRDefault="00FE5F51" w:rsidP="00AE738A">
      <w:pPr>
        <w:spacing w:after="0" w:line="36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</w:pPr>
      <w:r w:rsidRPr="00DB705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7052" w:rsidRPr="00DB7052">
        <w:rPr>
          <w:rFonts w:ascii="Times New Roman" w:eastAsia="SimSun" w:hAnsi="Times New Roman" w:cs="Times New Roman"/>
          <w:b/>
          <w:color w:val="000000"/>
          <w:kern w:val="1"/>
          <w:sz w:val="28"/>
          <w:szCs w:val="28"/>
          <w:lang w:eastAsia="ar-SA"/>
        </w:rPr>
        <w:t>Контрольно – измерительные  материалы.</w:t>
      </w:r>
    </w:p>
    <w:p w:rsidR="00DB7052" w:rsidRP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B705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Контрольная работа № 1 по теме «Начальные понятия геометрии. Смежные и вертикальные углы».</w:t>
      </w:r>
    </w:p>
    <w:tbl>
      <w:tblPr>
        <w:tblW w:w="875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</w:tblGrid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val="en-US" w:eastAsia="ar-SA"/>
              </w:rPr>
              <w:t>I</w:t>
            </w: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  <w:t xml:space="preserve"> вариант</w:t>
            </w:r>
          </w:p>
        </w:tc>
      </w:tr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1.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Точка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М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делит отрезок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длиной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DB7052">
                <w:rPr>
                  <w:rFonts w:ascii="Times New Roman" w:eastAsia="SimSun" w:hAnsi="Times New Roman" w:cs="Times New Roman"/>
                  <w:color w:val="000000"/>
                  <w:kern w:val="1"/>
                  <w:sz w:val="24"/>
                  <w:szCs w:val="24"/>
                  <w:lang w:eastAsia="ar-SA"/>
                </w:rPr>
                <w:t>12 см</w:t>
              </w:r>
            </w:smartTag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на два отрезка так, что длина одного из них в 3 раза больше длины другого. Найдите длину отрезков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АМ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ВМ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2.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Градусные меры двух смежных углов относятся друг к другу как 3:5. Найдите эти углы.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3.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Сумма двух углов, полученных при пересечении двух прямых, равна 144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vertAlign w:val="superscript"/>
                <w:lang w:eastAsia="ar-SA"/>
              </w:rPr>
              <w:t>о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. Найдите градусную меру всех четырёх углов, получившихся при пересечении этих двух прямых.</w:t>
            </w:r>
          </w:p>
        </w:tc>
      </w:tr>
    </w:tbl>
    <w:p w:rsidR="00DB7052" w:rsidRPr="00DB7052" w:rsidRDefault="00DB7052" w:rsidP="00AE738A">
      <w:pPr>
        <w:suppressAutoHyphens/>
        <w:spacing w:after="0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Pr="00DB7052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B7052" w:rsidRP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B705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Контрольная работа № 2 по теме «Треугольник».</w:t>
      </w:r>
    </w:p>
    <w:p w:rsidR="00DB7052" w:rsidRPr="00DB7052" w:rsidRDefault="00DB7052" w:rsidP="00AE738A">
      <w:pPr>
        <w:suppressAutoHyphens/>
        <w:spacing w:after="0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tbl>
      <w:tblPr>
        <w:tblW w:w="875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</w:tblGrid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val="en-US" w:eastAsia="ar-SA"/>
              </w:rPr>
              <w:t>I</w:t>
            </w: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  <w:t xml:space="preserve"> вариант</w:t>
            </w:r>
          </w:p>
        </w:tc>
      </w:tr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1.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Отрезки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В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val="en-US" w:eastAsia="ar-SA"/>
              </w:rPr>
              <w:t>D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пересекаются в точке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О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так, что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10"/>
                <w:sz w:val="24"/>
                <w:szCs w:val="24"/>
                <w:lang w:eastAsia="ar-SA"/>
              </w:rPr>
              <w:object w:dxaOrig="16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4pt;height:15.6pt" o:ole="">
                  <v:imagedata r:id="rId8" o:title=""/>
                </v:shape>
                <o:OLEObject Type="Embed" ProgID="Equation.3" ShapeID="_x0000_i1025" DrawAspect="Content" ObjectID="_1694187636" r:id="rId9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ВО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=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О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val="en-US" w:eastAsia="ar-SA"/>
              </w:rPr>
              <w:t>D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=9 см. Найти длину отрезка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С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val="en-US" w:eastAsia="ar-SA"/>
              </w:rPr>
              <w:t>D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2.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В равнобедренном треугольнике с периметром </w:t>
            </w:r>
            <w:smartTag w:uri="urn:schemas-microsoft-com:office:smarttags" w:element="metricconverter">
              <w:smartTagPr>
                <w:attr w:name="ProductID" w:val="84 см"/>
              </w:smartTagPr>
              <w:r w:rsidRPr="00DB7052">
                <w:rPr>
                  <w:rFonts w:ascii="Times New Roman" w:eastAsia="SimSun" w:hAnsi="Times New Roman" w:cs="Times New Roman"/>
                  <w:color w:val="000000"/>
                  <w:kern w:val="1"/>
                  <w:sz w:val="24"/>
                  <w:szCs w:val="24"/>
                  <w:lang w:eastAsia="ar-SA"/>
                </w:rPr>
                <w:t>84 см</w:t>
              </w:r>
            </w:smartTag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боковая сторона относится к основанию как 5:2. Найдите стороны треугольника.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3.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Луч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val="en-US" w:eastAsia="ar-SA"/>
              </w:rPr>
              <w:t>D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– биссектриса угла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. На сторонах угла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отмечены точки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В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так, что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6"/>
                <w:sz w:val="24"/>
                <w:szCs w:val="24"/>
                <w:lang w:eastAsia="ar-SA"/>
              </w:rPr>
              <w:object w:dxaOrig="1660" w:dyaOrig="279">
                <v:shape id="_x0000_i1026" type="#_x0000_t75" style="width:83.4pt;height:14.4pt" o:ole="">
                  <v:imagedata r:id="rId10" o:title=""/>
                </v:shape>
                <o:OLEObject Type="Embed" ProgID="Equation.3" ShapeID="_x0000_i1026" DrawAspect="Content" ObjectID="_1694187637" r:id="rId11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. Докажите, что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=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</w:tc>
      </w:tr>
    </w:tbl>
    <w:p w:rsidR="00DB7052" w:rsidRP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F6008E" w:rsidRDefault="00F6008E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B7052" w:rsidRP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B705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Контрольная работ № 3 по теме «Параллельные прямые».</w:t>
      </w:r>
    </w:p>
    <w:p w:rsidR="00DB7052" w:rsidRP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tbl>
      <w:tblPr>
        <w:tblW w:w="875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</w:tblGrid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val="en-US" w:eastAsia="ar-SA"/>
              </w:rPr>
              <w:t>I</w:t>
            </w: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  <w:t xml:space="preserve"> вариант</w:t>
            </w:r>
          </w:p>
        </w:tc>
      </w:tr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1.</w:t>
            </w:r>
          </w:p>
          <w:p w:rsidR="00864642" w:rsidRDefault="00DB7052" w:rsidP="00AE738A">
            <w:pPr>
              <w:suppressAutoHyphens/>
              <w:spacing w:after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noProof/>
                <w:color w:val="000000"/>
                <w:kern w:val="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1489709</wp:posOffset>
                      </wp:positionH>
                      <wp:positionV relativeFrom="paragraph">
                        <wp:posOffset>83820</wp:posOffset>
                      </wp:positionV>
                      <wp:extent cx="2028825" cy="1047750"/>
                      <wp:effectExtent l="0" t="0" r="9525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88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32958" w:rsidRPr="00793B97" w:rsidRDefault="00E32958" w:rsidP="00DB7052">
                                  <w:pPr>
                                    <w:jc w:val="both"/>
                                  </w:pPr>
                                  <w:r w:rsidRPr="00793B97">
                                    <w:rPr>
                                      <w:u w:val="single"/>
                                    </w:rPr>
                                    <w:t>Дано</w:t>
                                  </w:r>
                                  <w:r w:rsidRPr="00793B97">
                                    <w:t xml:space="preserve">: </w:t>
                                  </w:r>
                                  <w:r w:rsidRPr="00793B97">
                                    <w:rPr>
                                      <w:position w:val="-6"/>
                                    </w:rPr>
                                    <w:object w:dxaOrig="520" w:dyaOrig="279">
                                      <v:shape id="_x0000_i1035" type="#_x0000_t75" style="width:26.4pt;height:14.4pt" o:ole="">
                                        <v:imagedata r:id="rId12" o:title=""/>
                                      </v:shape>
                                      <o:OLEObject Type="Embed" ProgID="Equation.3" ShapeID="_x0000_i1035" DrawAspect="Content" ObjectID="_1694187646" r:id="rId13"/>
                                    </w:object>
                                  </w:r>
                                  <w:r w:rsidRPr="00793B97">
                                    <w:t xml:space="preserve">, </w:t>
                                  </w:r>
                                  <w:r w:rsidRPr="00793B97">
                                    <w:rPr>
                                      <w:position w:val="-6"/>
                                    </w:rPr>
                                    <w:object w:dxaOrig="180" w:dyaOrig="220">
                                      <v:shape id="_x0000_i1036" type="#_x0000_t75" style="width:9pt;height:11.4pt" o:ole="">
                                        <v:imagedata r:id="rId14" o:title=""/>
                                      </v:shape>
                                      <o:OLEObject Type="Embed" ProgID="Equation.3" ShapeID="_x0000_i1036" DrawAspect="Content" ObjectID="_1694187647" r:id="rId15"/>
                                    </w:object>
                                  </w:r>
                                  <w:r w:rsidRPr="00793B97">
                                    <w:t xml:space="preserve"> – секущая, </w:t>
                                  </w:r>
                                  <w:r w:rsidRPr="00793B97">
                                    <w:rPr>
                                      <w:position w:val="-6"/>
                                    </w:rPr>
                                    <w:object w:dxaOrig="360" w:dyaOrig="279">
                                      <v:shape id="_x0000_i1037" type="#_x0000_t75" style="width:18.6pt;height:14.4pt" o:ole="">
                                        <v:imagedata r:id="rId16" o:title=""/>
                                      </v:shape>
                                      <o:OLEObject Type="Embed" ProgID="Equation.3" ShapeID="_x0000_i1037" DrawAspect="Content" ObjectID="_1694187648" r:id="rId17"/>
                                    </w:object>
                                  </w:r>
                                  <w:r w:rsidRPr="00793B97">
                                    <w:t xml:space="preserve"> больше </w:t>
                                  </w:r>
                                  <w:r w:rsidRPr="00793B97">
                                    <w:rPr>
                                      <w:position w:val="-6"/>
                                    </w:rPr>
                                    <w:object w:dxaOrig="360" w:dyaOrig="279">
                                      <v:shape id="_x0000_i1038" type="#_x0000_t75" style="width:18.6pt;height:14.4pt" o:ole="">
                                        <v:imagedata r:id="rId18" o:title=""/>
                                      </v:shape>
                                      <o:OLEObject Type="Embed" ProgID="Equation.3" ShapeID="_x0000_i1038" DrawAspect="Content" ObjectID="_1694187649" r:id="rId19"/>
                                    </w:object>
                                  </w:r>
                                  <w:r w:rsidRPr="00793B97">
                                    <w:t xml:space="preserve"> в два раза.</w:t>
                                  </w:r>
                                </w:p>
                                <w:p w:rsidR="00E32958" w:rsidRPr="00793B97" w:rsidRDefault="00E32958" w:rsidP="00DB7052">
                                  <w:pPr>
                                    <w:jc w:val="both"/>
                                  </w:pPr>
                                  <w:r w:rsidRPr="00793B97">
                                    <w:rPr>
                                      <w:u w:val="single"/>
                                    </w:rPr>
                                    <w:t>Найти</w:t>
                                  </w:r>
                                  <w:r w:rsidRPr="00793B97">
                                    <w:t>: все обозначенные углы.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17.3pt;margin-top:6.6pt;width:159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" stroked="f">
                      <v:textbox>
                        <w:txbxContent>
                          <w:p w:rsidR="00E32958" w:rsidRPr="00793B97" w:rsidRDefault="00E32958" w:rsidP="00DB7052">
                            <w:pPr>
                              <w:jc w:val="both"/>
                            </w:pPr>
                            <w:r w:rsidRPr="00793B97">
                              <w:rPr>
                                <w:u w:val="single"/>
                              </w:rPr>
                              <w:t>Дано</w:t>
                            </w:r>
                            <w:r w:rsidRPr="00793B97">
                              <w:t xml:space="preserve">: </w:t>
                            </w:r>
                            <w:r w:rsidRPr="00793B97">
                              <w:rPr>
                                <w:position w:val="-6"/>
                              </w:rPr>
                              <w:object w:dxaOrig="520" w:dyaOrig="279">
                                <v:shape id="_x0000_i1035" type="#_x0000_t75" style="width:26.4pt;height:14.4pt" o:ole="">
                                  <v:imagedata r:id="rId12" o:title=""/>
                                </v:shape>
                                <o:OLEObject Type="Embed" ProgID="Equation.3" ShapeID="_x0000_i1035" DrawAspect="Content" ObjectID="_1694187646" r:id="rId20"/>
                              </w:object>
                            </w:r>
                            <w:r w:rsidRPr="00793B97">
                              <w:t xml:space="preserve">, </w:t>
                            </w:r>
                            <w:r w:rsidRPr="00793B97">
                              <w:rPr>
                                <w:position w:val="-6"/>
                              </w:rPr>
                              <w:object w:dxaOrig="180" w:dyaOrig="220">
                                <v:shape id="_x0000_i1036" type="#_x0000_t75" style="width:9pt;height:11.4pt" o:ole="">
                                  <v:imagedata r:id="rId14" o:title=""/>
                                </v:shape>
                                <o:OLEObject Type="Embed" ProgID="Equation.3" ShapeID="_x0000_i1036" DrawAspect="Content" ObjectID="_1694187647" r:id="rId21"/>
                              </w:object>
                            </w:r>
                            <w:r w:rsidRPr="00793B97">
                              <w:t xml:space="preserve"> – секущая, </w:t>
                            </w:r>
                            <w:r w:rsidRPr="00793B97">
                              <w:rPr>
                                <w:position w:val="-6"/>
                              </w:rPr>
                              <w:object w:dxaOrig="360" w:dyaOrig="279">
                                <v:shape id="_x0000_i1037" type="#_x0000_t75" style="width:18.6pt;height:14.4pt" o:ole="">
                                  <v:imagedata r:id="rId16" o:title=""/>
                                </v:shape>
                                <o:OLEObject Type="Embed" ProgID="Equation.3" ShapeID="_x0000_i1037" DrawAspect="Content" ObjectID="_1694187648" r:id="rId22"/>
                              </w:object>
                            </w:r>
                            <w:r w:rsidRPr="00793B97">
                              <w:t xml:space="preserve"> больше </w:t>
                            </w:r>
                            <w:r w:rsidRPr="00793B97">
                              <w:rPr>
                                <w:position w:val="-6"/>
                              </w:rPr>
                              <w:object w:dxaOrig="360" w:dyaOrig="279">
                                <v:shape id="_x0000_i1038" type="#_x0000_t75" style="width:18.6pt;height:14.4pt" o:ole="">
                                  <v:imagedata r:id="rId18" o:title=""/>
                                </v:shape>
                                <o:OLEObject Type="Embed" ProgID="Equation.3" ShapeID="_x0000_i1038" DrawAspect="Content" ObjectID="_1694187649" r:id="rId23"/>
                              </w:object>
                            </w:r>
                            <w:r w:rsidRPr="00793B97">
                              <w:t xml:space="preserve"> в два раза.</w:t>
                            </w:r>
                          </w:p>
                          <w:p w:rsidR="00E32958" w:rsidRPr="00793B97" w:rsidRDefault="00E32958" w:rsidP="00DB7052">
                            <w:pPr>
                              <w:jc w:val="both"/>
                            </w:pPr>
                            <w:r w:rsidRPr="00793B97">
                              <w:rPr>
                                <w:u w:val="single"/>
                              </w:rPr>
                              <w:t>Найти</w:t>
                            </w:r>
                            <w:r w:rsidRPr="00793B97">
                              <w:t>: все обозначенные углы.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object w:dxaOrig="3375" w:dyaOrig="2670">
                <v:shape id="_x0000_i1027" type="#_x0000_t75" style="width:122.4pt;height:96pt" o:ole="">
                  <v:imagedata r:id="rId24" o:title=""/>
                </v:shape>
                <o:OLEObject Type="Embed" ProgID="PBrush" ShapeID="_x0000_i1027" DrawAspect="Content" ObjectID="_1694187638" r:id="rId25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           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2.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Отрезки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С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val="en-US" w:eastAsia="ar-SA"/>
              </w:rPr>
              <w:t>D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пересекаются в точке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О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 делятся точкой пересечения пополам. Докажите, что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6"/>
                <w:sz w:val="24"/>
                <w:szCs w:val="24"/>
                <w:lang w:eastAsia="ar-SA"/>
              </w:rPr>
              <w:object w:dxaOrig="960" w:dyaOrig="279">
                <v:shape id="_x0000_i1028" type="#_x0000_t75" style="width:48pt;height:14.4pt" o:ole="">
                  <v:imagedata r:id="rId26" o:title=""/>
                </v:shape>
                <o:OLEObject Type="Embed" ProgID="Equation.3" ShapeID="_x0000_i1028" DrawAspect="Content" ObjectID="_1694187639" r:id="rId27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3.</w:t>
            </w:r>
          </w:p>
          <w:p w:rsidR="00DB7052" w:rsidRPr="00DB7052" w:rsidRDefault="00DB7052" w:rsidP="00AE738A">
            <w:pPr>
              <w:suppressAutoHyphens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На сторонах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ВС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треугольника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отмечены точки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Т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Р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М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соответственно.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6"/>
                <w:sz w:val="24"/>
                <w:szCs w:val="24"/>
                <w:lang w:eastAsia="ar-SA"/>
              </w:rPr>
              <w:object w:dxaOrig="1320" w:dyaOrig="320">
                <v:shape id="_x0000_i1029" type="#_x0000_t75" style="width:66pt;height:15.6pt" o:ole="">
                  <v:imagedata r:id="rId28" o:title=""/>
                </v:shape>
                <o:OLEObject Type="Embed" ProgID="Equation.3" ShapeID="_x0000_i1029" DrawAspect="Content" ObjectID="_1694187640" r:id="rId29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6"/>
                <w:sz w:val="24"/>
                <w:szCs w:val="24"/>
                <w:lang w:eastAsia="ar-SA"/>
              </w:rPr>
              <w:object w:dxaOrig="1280" w:dyaOrig="320">
                <v:shape id="_x0000_i1030" type="#_x0000_t75" style="width:63.6pt;height:15.6pt" o:ole="">
                  <v:imagedata r:id="rId30" o:title=""/>
                </v:shape>
                <o:OLEObject Type="Embed" ProgID="Equation.3" ShapeID="_x0000_i1030" DrawAspect="Content" ObjectID="_1694187641" r:id="rId31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6"/>
                <w:sz w:val="24"/>
                <w:szCs w:val="24"/>
                <w:lang w:eastAsia="ar-SA"/>
              </w:rPr>
              <w:object w:dxaOrig="1320" w:dyaOrig="320">
                <v:shape id="_x0000_i1031" type="#_x0000_t75" style="width:66pt;height:15.6pt" o:ole="">
                  <v:imagedata r:id="rId32" o:title=""/>
                </v:shape>
                <o:OLEObject Type="Embed" ProgID="Equation.3" ShapeID="_x0000_i1031" DrawAspect="Content" ObjectID="_1694187642" r:id="rId33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. Докажите, что прямые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МР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ВТ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имеют общую точку (пересекаются).</w:t>
            </w:r>
          </w:p>
        </w:tc>
      </w:tr>
    </w:tbl>
    <w:p w:rsidR="00DB7052" w:rsidRP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947137" w:rsidRPr="00DB7052" w:rsidRDefault="00947137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</w:p>
    <w:p w:rsidR="00DB7052" w:rsidRPr="00DB7052" w:rsidRDefault="00DB7052" w:rsidP="00AE738A">
      <w:pPr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DB705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Контрольная работа № 4 по теме «Соотношение между сторонами и углами треугольника. Прямоугольный треугольник».</w:t>
      </w:r>
    </w:p>
    <w:p w:rsidR="00DB7052" w:rsidRPr="00DB7052" w:rsidRDefault="00DB7052" w:rsidP="00AE738A">
      <w:pPr>
        <w:suppressAutoHyphens/>
        <w:spacing w:after="0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</w:p>
    <w:tbl>
      <w:tblPr>
        <w:tblW w:w="875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</w:tblGrid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val="en-US" w:eastAsia="ar-SA"/>
              </w:rPr>
              <w:t>I</w:t>
            </w:r>
            <w:r w:rsidRPr="00DB7052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ar-SA"/>
              </w:rPr>
              <w:t xml:space="preserve"> вариант</w:t>
            </w:r>
          </w:p>
        </w:tc>
      </w:tr>
      <w:tr w:rsidR="00DB7052" w:rsidRPr="00DB7052" w:rsidTr="004549EF">
        <w:tc>
          <w:tcPr>
            <w:tcW w:w="8751" w:type="dxa"/>
          </w:tcPr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1.</w:t>
            </w:r>
          </w:p>
          <w:p w:rsidR="00DB7052" w:rsidRPr="00DB7052" w:rsidRDefault="00DB7052" w:rsidP="00AE738A">
            <w:pPr>
              <w:suppressAutoHyphens/>
              <w:spacing w:after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Катет прямоугольного треугольника, прилежащий к углу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6"/>
                <w:sz w:val="24"/>
                <w:szCs w:val="24"/>
                <w:lang w:eastAsia="ar-SA"/>
              </w:rPr>
              <w:object w:dxaOrig="380" w:dyaOrig="320">
                <v:shape id="_x0000_i1032" type="#_x0000_t75" style="width:18.6pt;height:15.6pt" o:ole="">
                  <v:imagedata r:id="rId34" o:title=""/>
                </v:shape>
                <o:OLEObject Type="Embed" ProgID="Equation.3" ShapeID="_x0000_i1032" DrawAspect="Content" ObjectID="_1694187643" r:id="rId35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и гипотенуза в сумме составляют </w:t>
            </w:r>
            <w:smartTag w:uri="urn:schemas-microsoft-com:office:smarttags" w:element="metricconverter">
              <w:smartTagPr>
                <w:attr w:name="ProductID" w:val="37,8 см"/>
              </w:smartTagPr>
              <w:r w:rsidRPr="00DB7052">
                <w:rPr>
                  <w:rFonts w:ascii="Times New Roman" w:eastAsia="SimSun" w:hAnsi="Times New Roman" w:cs="Times New Roman"/>
                  <w:color w:val="000000"/>
                  <w:kern w:val="1"/>
                  <w:sz w:val="24"/>
                  <w:szCs w:val="24"/>
                  <w:lang w:eastAsia="ar-SA"/>
                </w:rPr>
                <w:t>37,8 см</w:t>
              </w:r>
            </w:smartTag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. Найдите наибольшую сторону этого треугольника.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2.</w:t>
            </w:r>
          </w:p>
          <w:p w:rsidR="00DB7052" w:rsidRPr="00DB7052" w:rsidRDefault="00DB7052" w:rsidP="00AE738A">
            <w:pPr>
              <w:suppressAutoHyphens/>
              <w:spacing w:after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В треугольнике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10"/>
                <w:sz w:val="24"/>
                <w:szCs w:val="24"/>
                <w:lang w:eastAsia="ar-SA"/>
              </w:rPr>
              <w:object w:dxaOrig="2000" w:dyaOrig="360">
                <v:shape id="_x0000_i1033" type="#_x0000_t75" style="width:99.6pt;height:18.6pt" o:ole="">
                  <v:imagedata r:id="rId36" o:title=""/>
                </v:shape>
                <o:OLEObject Type="Embed" ProgID="Equation.3" ShapeID="_x0000_i1033" DrawAspect="Content" ObjectID="_1694187644" r:id="rId37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. Сравните отрезки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,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АВ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и </w:t>
            </w:r>
            <w:r w:rsidRPr="00DB7052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ar-SA"/>
              </w:rPr>
              <w:t>ВС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  <w:p w:rsidR="00DB7052" w:rsidRPr="00DB7052" w:rsidRDefault="00DB7052" w:rsidP="00AE738A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№ 3.</w:t>
            </w:r>
          </w:p>
          <w:p w:rsidR="00DB7052" w:rsidRPr="00DB7052" w:rsidRDefault="00DB7052" w:rsidP="00AE738A">
            <w:pPr>
              <w:suppressAutoHyphens/>
              <w:spacing w:after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В треугольнике АВС </w: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position w:val="-6"/>
                <w:sz w:val="24"/>
                <w:szCs w:val="24"/>
                <w:lang w:eastAsia="ar-SA"/>
              </w:rPr>
              <w:object w:dxaOrig="1579" w:dyaOrig="320">
                <v:shape id="_x0000_i1034" type="#_x0000_t75" style="width:78.6pt;height:15.6pt" o:ole="">
                  <v:imagedata r:id="rId38" o:title=""/>
                </v:shape>
                <o:OLEObject Type="Embed" ProgID="Equation.3" ShapeID="_x0000_i1034" DrawAspect="Content" ObjectID="_1694187645" r:id="rId39"/>
              </w:object>
            </w: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. </w:t>
            </w:r>
          </w:p>
          <w:p w:rsidR="00DB7052" w:rsidRPr="00DB7052" w:rsidRDefault="00DB7052" w:rsidP="00AE738A">
            <w:pPr>
              <w:suppressAutoHyphens/>
              <w:spacing w:after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а) Установите вид треугольника АВС. </w:t>
            </w:r>
          </w:p>
          <w:p w:rsidR="00DB7052" w:rsidRPr="00DB7052" w:rsidRDefault="00DB7052" w:rsidP="00AE738A">
            <w:pPr>
              <w:suppressAutoHyphens/>
              <w:spacing w:after="0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DB7052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б) Постройте этот треугольник на стороне АВ.</w:t>
            </w:r>
          </w:p>
        </w:tc>
      </w:tr>
    </w:tbl>
    <w:p w:rsidR="00DB7052" w:rsidRPr="00DB7052" w:rsidRDefault="00DB7052" w:rsidP="00AE738A">
      <w:pPr>
        <w:suppressAutoHyphens/>
        <w:spacing w:after="0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</w:p>
    <w:p w:rsidR="00DB7052" w:rsidRPr="00DB7052" w:rsidRDefault="00DB7052" w:rsidP="00AE738A">
      <w:pPr>
        <w:suppressAutoHyphens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Итоговая контрольная работа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Вариант 1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1.В равнобедренном треугольнике АВС с основанием АС на медиане ВД отмечена точка К, а на сторонах АВ и ВС- тоски М и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N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соответственно. Известно, что угол ВКМ равен углу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BKN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,   угол 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BMK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=110.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А) найдите угол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BNK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Б) Докажите, что прямые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MN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и 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BK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взаимно перпендикулярны.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2. На сторонах АВ,ВС и СА треугольника АВС отмечены точки Д,Е,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F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соответственно. Известно, что угол равен 61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>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, угол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CEF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=60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>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, угол 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ADF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равен 61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>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.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А) Найдите угол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DFE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Б) докажите , что прямые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AB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и 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EF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пересекаются.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3.В прямоугольном треугольнике АВС катет АВ равен 3 см., а угол с равен 15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 xml:space="preserve">0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. На катете АВ отмечена точка Д так, что угол СВД равен 15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 xml:space="preserve">0 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А) найдите длину отрезка ВД</w:t>
      </w:r>
    </w:p>
    <w:p w:rsid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Б) Докажите, что ВС меньше 12 см.</w:t>
      </w:r>
    </w:p>
    <w:p w:rsidR="00947137" w:rsidRDefault="00947137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947137" w:rsidRDefault="00947137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947137" w:rsidRPr="00DB7052" w:rsidRDefault="00947137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Вариант 2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1.В треугольнике АВС угол А равен 55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 xml:space="preserve">0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. Внутри треугольника отмечена точка о так, что угол АОВ равен углу СОВ и АО равен ОС.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А)Найдите угол АСВ.</w:t>
      </w:r>
    </w:p>
    <w:p w:rsidR="00DB7052" w:rsidRPr="00DB7052" w:rsidRDefault="00DB7052" w:rsidP="00AE738A">
      <w:pPr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Б) Докажите, что прямая ВО является серединным перпендикуляром к стороне АС.</w:t>
      </w:r>
    </w:p>
    <w:p w:rsidR="00FE5F51" w:rsidRPr="00947137" w:rsidRDefault="00DB7052" w:rsidP="00AE738A">
      <w:pPr>
        <w:tabs>
          <w:tab w:val="left" w:pos="2700"/>
        </w:tabs>
        <w:suppressAutoHyphens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sectPr w:rsidR="00FE5F51" w:rsidRPr="00947137" w:rsidSect="00F6008E">
          <w:pgSz w:w="11906" w:h="16838"/>
          <w:pgMar w:top="568" w:right="566" w:bottom="1134" w:left="1418" w:header="708" w:footer="708" w:gutter="0"/>
          <w:cols w:space="708"/>
          <w:docGrid w:linePitch="360"/>
        </w:sectPr>
      </w:pP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2.На прямой последовательно отложены отрезки  А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B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,В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C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,СД. Точки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E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и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F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расположены по разные стороны от этой прямой, причем угол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ABE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равен</w:t>
      </w:r>
      <w:r w:rsidR="008646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1 40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>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,угол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ACF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  равен    40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>0</w:t>
      </w:r>
      <w:r w:rsidR="008646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,</w:t>
      </w:r>
      <w:r w:rsidR="008646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угол</w:t>
      </w:r>
      <w:r w:rsidR="008646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FBD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равен 49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>0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,угол 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en-US"/>
        </w:rPr>
        <w:t>ACE</w:t>
      </w:r>
      <w:r w:rsidR="0086464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</w:t>
      </w:r>
      <w:r w:rsidRPr="00DB705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равен 48</w:t>
      </w:r>
      <w:r w:rsidR="0094713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vertAlign w:val="superscript"/>
        </w:rPr>
        <w:t>0.</w:t>
      </w:r>
    </w:p>
    <w:p w:rsidR="00FE5F51" w:rsidRPr="00AE738A" w:rsidRDefault="00FE5F51" w:rsidP="00AE738A">
      <w:pPr>
        <w:tabs>
          <w:tab w:val="left" w:pos="802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FE5F51" w:rsidRPr="00AE738A" w:rsidSect="00F6008E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2F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541FE7"/>
    <w:multiLevelType w:val="hybridMultilevel"/>
    <w:tmpl w:val="E556B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566382"/>
    <w:multiLevelType w:val="hybridMultilevel"/>
    <w:tmpl w:val="7E18FD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514EC8"/>
    <w:multiLevelType w:val="hybridMultilevel"/>
    <w:tmpl w:val="13168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585757"/>
    <w:multiLevelType w:val="hybridMultilevel"/>
    <w:tmpl w:val="DE1C950C"/>
    <w:lvl w:ilvl="0" w:tplc="BCA460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A83201"/>
    <w:multiLevelType w:val="hybridMultilevel"/>
    <w:tmpl w:val="0BBC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3D305C"/>
    <w:multiLevelType w:val="hybridMultilevel"/>
    <w:tmpl w:val="128A8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5B474D"/>
    <w:multiLevelType w:val="hybridMultilevel"/>
    <w:tmpl w:val="52A03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F2760"/>
    <w:multiLevelType w:val="hybridMultilevel"/>
    <w:tmpl w:val="7C4250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15243DC"/>
    <w:multiLevelType w:val="hybridMultilevel"/>
    <w:tmpl w:val="2E8AB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C5CCC"/>
    <w:multiLevelType w:val="hybridMultilevel"/>
    <w:tmpl w:val="837A4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3E4A5A"/>
    <w:multiLevelType w:val="hybridMultilevel"/>
    <w:tmpl w:val="5BDA3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372714E"/>
    <w:multiLevelType w:val="hybridMultilevel"/>
    <w:tmpl w:val="056405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7C78C3"/>
    <w:multiLevelType w:val="hybridMultilevel"/>
    <w:tmpl w:val="3750639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3696FC2"/>
    <w:multiLevelType w:val="hybridMultilevel"/>
    <w:tmpl w:val="E5DA5B5A"/>
    <w:lvl w:ilvl="0" w:tplc="F1EC7132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8D5563"/>
    <w:multiLevelType w:val="hybridMultilevel"/>
    <w:tmpl w:val="B64AD1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F416F31"/>
    <w:multiLevelType w:val="hybridMultilevel"/>
    <w:tmpl w:val="19E83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C45F83"/>
    <w:multiLevelType w:val="hybridMultilevel"/>
    <w:tmpl w:val="C832B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>
    <w:nsid w:val="75AD317D"/>
    <w:multiLevelType w:val="hybridMultilevel"/>
    <w:tmpl w:val="8A6846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D4CCC"/>
    <w:multiLevelType w:val="hybridMultilevel"/>
    <w:tmpl w:val="E8CEAB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19"/>
  </w:num>
  <w:num w:numId="5">
    <w:abstractNumId w:val="18"/>
  </w:num>
  <w:num w:numId="6">
    <w:abstractNumId w:val="13"/>
  </w:num>
  <w:num w:numId="7">
    <w:abstractNumId w:val="16"/>
  </w:num>
  <w:num w:numId="8">
    <w:abstractNumId w:val="2"/>
  </w:num>
  <w:num w:numId="9">
    <w:abstractNumId w:val="6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15"/>
  </w:num>
  <w:num w:numId="16">
    <w:abstractNumId w:val="5"/>
  </w:num>
  <w:num w:numId="17">
    <w:abstractNumId w:val="14"/>
  </w:num>
  <w:num w:numId="18">
    <w:abstractNumId w:val="9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BA"/>
    <w:rsid w:val="00081A45"/>
    <w:rsid w:val="000920BF"/>
    <w:rsid w:val="0029753D"/>
    <w:rsid w:val="002B3B86"/>
    <w:rsid w:val="002E1265"/>
    <w:rsid w:val="00316EBA"/>
    <w:rsid w:val="0036746B"/>
    <w:rsid w:val="003F7E79"/>
    <w:rsid w:val="004549EF"/>
    <w:rsid w:val="0047687A"/>
    <w:rsid w:val="004D48D4"/>
    <w:rsid w:val="005A79FA"/>
    <w:rsid w:val="006F0946"/>
    <w:rsid w:val="00864642"/>
    <w:rsid w:val="00933824"/>
    <w:rsid w:val="00947137"/>
    <w:rsid w:val="00A71C35"/>
    <w:rsid w:val="00AE738A"/>
    <w:rsid w:val="00B458A7"/>
    <w:rsid w:val="00CE5F81"/>
    <w:rsid w:val="00DB7052"/>
    <w:rsid w:val="00E32958"/>
    <w:rsid w:val="00ED7957"/>
    <w:rsid w:val="00F16314"/>
    <w:rsid w:val="00F6008E"/>
    <w:rsid w:val="00FE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6A90017-383A-4960-817D-AA5D2AAB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314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E5F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FE5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1">
    <w:name w:val="Основной текст (14) + Не курсив1"/>
    <w:basedOn w:val="a0"/>
    <w:uiPriority w:val="99"/>
    <w:rsid w:val="00FE5F51"/>
    <w:rPr>
      <w:i w:val="0"/>
      <w:iCs w:val="0"/>
      <w:sz w:val="20"/>
      <w:szCs w:val="20"/>
      <w:shd w:val="clear" w:color="auto" w:fill="FFFFFF"/>
    </w:rPr>
  </w:style>
  <w:style w:type="numbering" w:customStyle="1" w:styleId="1">
    <w:name w:val="Нет списка1"/>
    <w:next w:val="a2"/>
    <w:uiPriority w:val="99"/>
    <w:semiHidden/>
    <w:unhideWhenUsed/>
    <w:rsid w:val="00FE5F51"/>
  </w:style>
  <w:style w:type="character" w:customStyle="1" w:styleId="5">
    <w:name w:val="Основной текст (5)_"/>
    <w:basedOn w:val="a0"/>
    <w:link w:val="50"/>
    <w:locked/>
    <w:rsid w:val="00FE5F51"/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FE5F51"/>
    <w:pPr>
      <w:spacing w:after="0" w:line="0" w:lineRule="atLeast"/>
      <w:ind w:hanging="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7">
    <w:name w:val="List Paragraph"/>
    <w:basedOn w:val="a"/>
    <w:qFormat/>
    <w:rsid w:val="00FE5F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FE5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E5F51"/>
  </w:style>
  <w:style w:type="paragraph" w:styleId="a9">
    <w:name w:val="Body Text"/>
    <w:basedOn w:val="a"/>
    <w:link w:val="aa"/>
    <w:uiPriority w:val="99"/>
    <w:rsid w:val="00FE5F51"/>
    <w:pPr>
      <w:spacing w:after="0" w:line="240" w:lineRule="auto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FE5F51"/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12">
    <w:name w:val="Основной текст (12)_"/>
    <w:basedOn w:val="a0"/>
    <w:link w:val="120"/>
    <w:uiPriority w:val="99"/>
    <w:rsid w:val="00FE5F51"/>
    <w:rPr>
      <w:i/>
      <w:sz w:val="20"/>
      <w:szCs w:val="20"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E5F51"/>
    <w:pPr>
      <w:shd w:val="clear" w:color="auto" w:fill="FFFFFF"/>
      <w:spacing w:after="0" w:line="249" w:lineRule="exact"/>
    </w:pPr>
    <w:rPr>
      <w:rFonts w:eastAsiaTheme="minorHAnsi"/>
      <w:i/>
      <w:sz w:val="20"/>
      <w:szCs w:val="20"/>
      <w:lang w:eastAsia="en-US"/>
    </w:rPr>
  </w:style>
  <w:style w:type="paragraph" w:customStyle="1" w:styleId="2">
    <w:name w:val="Абзац списка2"/>
    <w:basedOn w:val="a"/>
    <w:rsid w:val="00FE5F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FE5F51"/>
    <w:rPr>
      <w:rFonts w:ascii="Verdana" w:hAnsi="Verdana" w:cs="Verdana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FE5F51"/>
    <w:rPr>
      <w:rFonts w:ascii="Times New Roman" w:hAnsi="Times New Roman" w:cs="Times New Roman"/>
      <w:sz w:val="18"/>
      <w:szCs w:val="18"/>
    </w:rPr>
  </w:style>
  <w:style w:type="table" w:customStyle="1" w:styleId="10">
    <w:name w:val="Сетка таблицы1"/>
    <w:basedOn w:val="a1"/>
    <w:next w:val="a5"/>
    <w:uiPriority w:val="59"/>
    <w:rsid w:val="008646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8.wmf"/><Relationship Id="rId39" Type="http://schemas.openxmlformats.org/officeDocument/2006/relationships/oleObject" Target="embeddings/oleObject18.bin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2.wmf"/><Relationship Id="rId7" Type="http://schemas.openxmlformats.org/officeDocument/2006/relationships/hyperlink" Target="http://www.alleng.ru/d/math/math1824.htm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4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alleng.ru/d/math/math1969.htm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7.png"/><Relationship Id="rId32" Type="http://schemas.openxmlformats.org/officeDocument/2006/relationships/image" Target="media/image11.wmf"/><Relationship Id="rId37" Type="http://schemas.openxmlformats.org/officeDocument/2006/relationships/oleObject" Target="embeddings/oleObject17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DCCE-B51D-46AB-BBCB-25C1BEE1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6740</Words>
  <Characters>38421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Учителя</cp:lastModifiedBy>
  <cp:revision>5</cp:revision>
  <cp:lastPrinted>2021-09-26T15:51:00Z</cp:lastPrinted>
  <dcterms:created xsi:type="dcterms:W3CDTF">2021-09-22T05:55:00Z</dcterms:created>
  <dcterms:modified xsi:type="dcterms:W3CDTF">2021-09-26T15:54:00Z</dcterms:modified>
</cp:coreProperties>
</file>