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1D" w:rsidRDefault="0083141D" w:rsidP="008314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979AA" w:rsidRDefault="007979AA" w:rsidP="00AB7999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</w:p>
    <w:p w:rsidR="007979AA" w:rsidRDefault="007979AA" w:rsidP="00AB7999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</w:p>
    <w:p w:rsidR="007979AA" w:rsidRDefault="007979AA" w:rsidP="00AB7999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</w:p>
    <w:p w:rsidR="007979AA" w:rsidRDefault="007979AA" w:rsidP="00AB7999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</w:p>
    <w:p w:rsidR="007979AA" w:rsidRDefault="007979AA" w:rsidP="00AB7999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</w:p>
    <w:p w:rsidR="007979AA" w:rsidRDefault="007979AA" w:rsidP="00AB7999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</w:p>
    <w:p w:rsidR="00AB7999" w:rsidRDefault="00AB7999" w:rsidP="00AB7999">
      <w:pPr>
        <w:tabs>
          <w:tab w:val="left" w:pos="9288"/>
        </w:tabs>
        <w:spacing w:after="0" w:line="240" w:lineRule="auto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МКОУ «Усишинский лицей»</w:t>
      </w:r>
    </w:p>
    <w:p w:rsidR="00AB7999" w:rsidRDefault="00AB7999" w:rsidP="00AB7999">
      <w:pPr>
        <w:tabs>
          <w:tab w:val="left" w:pos="9288"/>
        </w:tabs>
        <w:spacing w:after="0" w:line="240" w:lineRule="auto"/>
        <w:ind w:left="360"/>
        <w:jc w:val="center"/>
        <w:rPr>
          <w:szCs w:val="28"/>
        </w:rPr>
      </w:pPr>
    </w:p>
    <w:p w:rsidR="00AB7999" w:rsidRDefault="00AB7999" w:rsidP="00AB7999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Центр образования цифрового и гуманитарного профилей</w:t>
      </w:r>
    </w:p>
    <w:p w:rsidR="00AB7999" w:rsidRDefault="00AB7999" w:rsidP="00AB7999">
      <w:pPr>
        <w:spacing w:after="0" w:line="240" w:lineRule="auto"/>
        <w:jc w:val="center"/>
        <w:rPr>
          <w:b/>
          <w:szCs w:val="28"/>
        </w:rPr>
      </w:pPr>
    </w:p>
    <w:p w:rsidR="00AB7999" w:rsidRDefault="00AB7999" w:rsidP="00AB7999">
      <w:pPr>
        <w:spacing w:after="0" w:line="240" w:lineRule="auto"/>
        <w:jc w:val="center"/>
        <w:rPr>
          <w:b/>
          <w:szCs w:val="28"/>
        </w:rPr>
      </w:pPr>
    </w:p>
    <w:p w:rsidR="00AB7999" w:rsidRDefault="00AB7999" w:rsidP="00AB799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57425" cy="704850"/>
            <wp:effectExtent l="19050" t="0" r="9525" b="0"/>
            <wp:docPr id="5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7999" w:rsidRDefault="00AB7999" w:rsidP="00AB7999">
      <w:pPr>
        <w:spacing w:after="0" w:line="240" w:lineRule="auto"/>
        <w:jc w:val="center"/>
        <w:rPr>
          <w:sz w:val="24"/>
          <w:szCs w:val="24"/>
        </w:rPr>
      </w:pPr>
    </w:p>
    <w:p w:rsidR="00AB7999" w:rsidRDefault="00AB7999" w:rsidP="00AB7999">
      <w:pPr>
        <w:tabs>
          <w:tab w:val="left" w:pos="9288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«Утверждаю»</w:t>
      </w:r>
    </w:p>
    <w:p w:rsidR="00AB7999" w:rsidRDefault="00AB7999" w:rsidP="00AB7999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Директор лицея</w:t>
      </w:r>
    </w:p>
    <w:p w:rsidR="00AB7999" w:rsidRDefault="00AB7999" w:rsidP="00AB7999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____________/Абдуллаев К.Р.</w:t>
      </w:r>
      <w:r>
        <w:rPr>
          <w:sz w:val="24"/>
          <w:szCs w:val="24"/>
          <w:u w:val="single"/>
        </w:rPr>
        <w:t>./</w:t>
      </w:r>
    </w:p>
    <w:p w:rsidR="00AB7999" w:rsidRDefault="00AB7999" w:rsidP="00AB7999">
      <w:pPr>
        <w:tabs>
          <w:tab w:val="left" w:pos="9288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</w:t>
      </w:r>
    </w:p>
    <w:p w:rsidR="007979AA" w:rsidRDefault="0020432C" w:rsidP="007979A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color w:val="000000"/>
          <w:sz w:val="24"/>
        </w:rPr>
        <w:t>28</w:t>
      </w:r>
      <w:r w:rsidR="007979AA">
        <w:rPr>
          <w:color w:val="000000"/>
          <w:sz w:val="24"/>
        </w:rPr>
        <w:t>.</w:t>
      </w:r>
      <w:r>
        <w:rPr>
          <w:color w:val="000000"/>
          <w:sz w:val="24"/>
        </w:rPr>
        <w:t>08</w:t>
      </w:r>
      <w:r w:rsidR="007979AA">
        <w:rPr>
          <w:color w:val="000000"/>
          <w:sz w:val="24"/>
        </w:rPr>
        <w:t>.20</w:t>
      </w:r>
      <w:r>
        <w:rPr>
          <w:color w:val="000000"/>
          <w:sz w:val="24"/>
        </w:rPr>
        <w:t>20</w:t>
      </w:r>
      <w:r w:rsidR="007979AA">
        <w:rPr>
          <w:color w:val="000000"/>
          <w:sz w:val="24"/>
        </w:rPr>
        <w:t xml:space="preserve"> г.</w:t>
      </w:r>
    </w:p>
    <w:p w:rsidR="00AB7999" w:rsidRDefault="00AB7999" w:rsidP="00AB7999">
      <w:pPr>
        <w:spacing w:after="0" w:line="240" w:lineRule="auto"/>
        <w:jc w:val="right"/>
        <w:rPr>
          <w:sz w:val="24"/>
          <w:szCs w:val="24"/>
        </w:rPr>
      </w:pPr>
    </w:p>
    <w:p w:rsidR="00AB7999" w:rsidRDefault="00AB7999" w:rsidP="00AB7999">
      <w:pPr>
        <w:spacing w:after="0" w:line="240" w:lineRule="auto"/>
        <w:jc w:val="right"/>
        <w:rPr>
          <w:sz w:val="24"/>
          <w:szCs w:val="24"/>
        </w:rPr>
      </w:pPr>
    </w:p>
    <w:p w:rsidR="00AB7999" w:rsidRDefault="00AB7999" w:rsidP="00AB7999">
      <w:pPr>
        <w:spacing w:after="0" w:line="240" w:lineRule="auto"/>
        <w:jc w:val="right"/>
        <w:rPr>
          <w:sz w:val="24"/>
          <w:szCs w:val="24"/>
        </w:rPr>
      </w:pPr>
    </w:p>
    <w:p w:rsidR="00AB7999" w:rsidRDefault="00AB7999" w:rsidP="00AB7999">
      <w:pPr>
        <w:spacing w:after="0" w:line="240" w:lineRule="auto"/>
        <w:jc w:val="right"/>
        <w:rPr>
          <w:sz w:val="24"/>
          <w:szCs w:val="24"/>
        </w:rPr>
      </w:pPr>
    </w:p>
    <w:p w:rsidR="00AB7999" w:rsidRDefault="00AB7999" w:rsidP="00AB7999">
      <w:pPr>
        <w:spacing w:after="0" w:line="240" w:lineRule="auto"/>
        <w:jc w:val="right"/>
        <w:rPr>
          <w:sz w:val="24"/>
          <w:szCs w:val="24"/>
        </w:rPr>
      </w:pPr>
    </w:p>
    <w:p w:rsidR="00AB7999" w:rsidRDefault="00AB7999" w:rsidP="00AB7999">
      <w:pPr>
        <w:spacing w:after="0" w:line="240" w:lineRule="auto"/>
        <w:jc w:val="right"/>
        <w:rPr>
          <w:sz w:val="24"/>
          <w:szCs w:val="24"/>
        </w:rPr>
      </w:pPr>
    </w:p>
    <w:p w:rsidR="00AB7999" w:rsidRDefault="00AB7999" w:rsidP="00AB7999">
      <w:pPr>
        <w:spacing w:after="0" w:line="240" w:lineRule="auto"/>
        <w:ind w:left="-284"/>
        <w:rPr>
          <w:sz w:val="24"/>
          <w:szCs w:val="24"/>
        </w:rPr>
      </w:pPr>
    </w:p>
    <w:p w:rsidR="00AB7999" w:rsidRDefault="00AB7999" w:rsidP="00AB7999">
      <w:pPr>
        <w:spacing w:after="0" w:line="240" w:lineRule="auto"/>
        <w:rPr>
          <w:b/>
          <w:sz w:val="24"/>
          <w:szCs w:val="24"/>
        </w:rPr>
      </w:pPr>
    </w:p>
    <w:p w:rsidR="00AB7999" w:rsidRDefault="00AB7999" w:rsidP="00AB7999">
      <w:pPr>
        <w:spacing w:after="0" w:line="240" w:lineRule="auto"/>
        <w:rPr>
          <w:b/>
          <w:sz w:val="24"/>
          <w:szCs w:val="24"/>
        </w:rPr>
      </w:pPr>
    </w:p>
    <w:p w:rsidR="00AB7999" w:rsidRPr="00AB7999" w:rsidRDefault="00AB7999" w:rsidP="00AB7999">
      <w:pPr>
        <w:spacing w:after="0" w:line="480" w:lineRule="auto"/>
        <w:ind w:right="85"/>
        <w:jc w:val="center"/>
        <w:rPr>
          <w:sz w:val="36"/>
          <w:szCs w:val="36"/>
        </w:rPr>
      </w:pPr>
      <w:r w:rsidRPr="00AB7999">
        <w:rPr>
          <w:sz w:val="36"/>
          <w:szCs w:val="36"/>
        </w:rPr>
        <w:t>Дололнительная общеобразовательная программа «Робототехника»</w:t>
      </w:r>
    </w:p>
    <w:p w:rsidR="00AB7999" w:rsidRDefault="00AB7999" w:rsidP="00AB7999">
      <w:pPr>
        <w:spacing w:after="0" w:line="480" w:lineRule="auto"/>
        <w:ind w:right="85"/>
        <w:jc w:val="center"/>
        <w:rPr>
          <w:sz w:val="36"/>
          <w:szCs w:val="36"/>
        </w:rPr>
      </w:pPr>
      <w:r w:rsidRPr="00AB7999">
        <w:rPr>
          <w:sz w:val="36"/>
          <w:szCs w:val="36"/>
        </w:rPr>
        <w:t xml:space="preserve">Возраст </w:t>
      </w:r>
      <w:proofErr w:type="gramStart"/>
      <w:r w:rsidRPr="00AB7999">
        <w:rPr>
          <w:sz w:val="36"/>
          <w:szCs w:val="36"/>
        </w:rPr>
        <w:t>обучающихся</w:t>
      </w:r>
      <w:proofErr w:type="gramEnd"/>
      <w:r w:rsidRPr="00AB7999">
        <w:rPr>
          <w:sz w:val="36"/>
          <w:szCs w:val="36"/>
        </w:rPr>
        <w:t xml:space="preserve">: 11- 17. </w:t>
      </w:r>
    </w:p>
    <w:p w:rsidR="00AB7999" w:rsidRDefault="00AB7999" w:rsidP="00AB7999">
      <w:pPr>
        <w:spacing w:after="0" w:line="480" w:lineRule="auto"/>
        <w:ind w:right="85"/>
        <w:jc w:val="center"/>
        <w:rPr>
          <w:sz w:val="36"/>
          <w:szCs w:val="36"/>
        </w:rPr>
      </w:pPr>
    </w:p>
    <w:p w:rsidR="00AB7999" w:rsidRDefault="00AB7999" w:rsidP="00AB7999">
      <w:pPr>
        <w:spacing w:after="12" w:line="480" w:lineRule="auto"/>
        <w:ind w:right="85"/>
        <w:jc w:val="center"/>
      </w:pPr>
    </w:p>
    <w:p w:rsidR="00AB7999" w:rsidRDefault="00AB7999" w:rsidP="00AB7999">
      <w:pPr>
        <w:spacing w:after="12" w:line="480" w:lineRule="auto"/>
        <w:ind w:right="85"/>
        <w:jc w:val="center"/>
      </w:pPr>
    </w:p>
    <w:p w:rsidR="00AB7999" w:rsidRDefault="00AB7999" w:rsidP="00AB7999">
      <w:pPr>
        <w:spacing w:after="12" w:line="480" w:lineRule="auto"/>
        <w:ind w:right="85"/>
        <w:jc w:val="center"/>
      </w:pPr>
    </w:p>
    <w:p w:rsidR="00AB7999" w:rsidRDefault="00AB7999" w:rsidP="00AB7999">
      <w:pPr>
        <w:spacing w:after="12" w:line="480" w:lineRule="auto"/>
        <w:ind w:right="85"/>
        <w:jc w:val="center"/>
      </w:pPr>
    </w:p>
    <w:p w:rsidR="00AB7999" w:rsidRDefault="00AB7999" w:rsidP="00AB7999">
      <w:pPr>
        <w:spacing w:after="12" w:line="480" w:lineRule="auto"/>
        <w:ind w:right="85"/>
        <w:jc w:val="center"/>
      </w:pPr>
      <w:r>
        <w:t>с</w:t>
      </w:r>
      <w:proofErr w:type="gramStart"/>
      <w:r>
        <w:t>.У</w:t>
      </w:r>
      <w:proofErr w:type="gramEnd"/>
      <w:r>
        <w:t xml:space="preserve">сиша  </w:t>
      </w:r>
    </w:p>
    <w:p w:rsidR="004C03B2" w:rsidRPr="004C03B2" w:rsidRDefault="004C03B2" w:rsidP="00AB7999">
      <w:pPr>
        <w:spacing w:after="12" w:line="480" w:lineRule="auto"/>
        <w:ind w:right="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кружка составлена на основе следующих нормативных документов:</w:t>
      </w:r>
    </w:p>
    <w:p w:rsidR="004C03B2" w:rsidRPr="004C03B2" w:rsidRDefault="004C03B2" w:rsidP="004C03B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«Развитие образования на 2013-2020 гг.»;</w:t>
      </w:r>
    </w:p>
    <w:p w:rsidR="004C03B2" w:rsidRPr="004C03B2" w:rsidRDefault="004C03B2" w:rsidP="004C03B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программа Российской Федерации «Информационное общество» (2011-2020 годы);</w:t>
      </w:r>
    </w:p>
    <w:p w:rsidR="004C03B2" w:rsidRPr="004C03B2" w:rsidRDefault="004C03B2" w:rsidP="004C03B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развития отрасли информационных технологий в Российской Федерации на 2014-2020 гг. и на перспективу до 2025 года;</w:t>
      </w:r>
    </w:p>
    <w:p w:rsidR="004C03B2" w:rsidRPr="004C03B2" w:rsidRDefault="004C03B2" w:rsidP="004C03B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программа «Развитие образовательной робототехники и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-образования в Российской Федерации», срок реализации программы 2014- 2020 гг. первый этап: 2014-2016 гг.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Характерная черта нашей жизни – нарастание темпа изменений. Мы живем в мире, который совсем не похож на тот, в котором мы родились. И темп изменений продолжает нарастать.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Школьное образование должно соответствовать целям опережающего развития.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 обучения и воспитания не сами по себе развивают человека, а лишь тогда, когда они способствуют формированию тех или иных типов деятельности.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выступает как внешнее условие развития у ребенка познавательных процессов. Чтобы ребенок развивался, необходимо организовать его деятельность.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конструкторы LEGO EducationWeDo представляют собой новую, отвечающую требованиям современного ребенка "игрушку".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робототехническая платформа LEGO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EducationWeDo – это увлекательное и простое в использовании средство, которое позволяет ученикам узнавать новое об окружающем их мире, создавая и "оживляя" различные модели и конструкции. WeDo соответствует Федеральному образовательному стандарту, а методические материалы набора уже "из коробки" готовы к урочному использованию, развивая навыки XXI века: коммуникативные навыки, навыки творческого и критического мышления, навыки командной работы.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всей будущей жизни. </w:t>
      </w:r>
    </w:p>
    <w:p w:rsidR="004C03B2" w:rsidRPr="004C03B2" w:rsidRDefault="004C03B2" w:rsidP="004C03B2">
      <w:pPr>
        <w:spacing w:before="63" w:after="63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Конструктор 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WeDo помогает ученикам понять, какую важную роль технология играет в их повседневной жизни. Этот набор - идеальное средство для урочного обучения на занятиях по основным предметам начальной школы: математике, технологии, информатике, окружающему миру, и даже по литературному чтению.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не готовят инженеров, технологов и других специалистов, соответственно робототехника в начальной школе это достаточно условная дисциплина, которая может базироваться на использовании элементов техники или робототехники, но имеющая в своей основе деятельность, развивающую общеучебные навыки и умения.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занятия с конструктором ЛЕГО в наилучшем виде подходят для изучения основ алгоритмизации и программирования, а именно для первоначального знакомства с навыками программирования.</w:t>
      </w:r>
    </w:p>
    <w:p w:rsidR="004C03B2" w:rsidRPr="004C03B2" w:rsidRDefault="004C03B2" w:rsidP="004C03B2">
      <w:pPr>
        <w:shd w:val="clear" w:color="auto" w:fill="FDFCF9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C03B2" w:rsidRPr="004C03B2" w:rsidRDefault="004C03B2" w:rsidP="004C03B2">
      <w:pPr>
        <w:shd w:val="clear" w:color="auto" w:fill="FDFCF9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курса в учебном плане</w:t>
      </w:r>
    </w:p>
    <w:p w:rsidR="004C03B2" w:rsidRPr="004C03B2" w:rsidRDefault="004C03B2" w:rsidP="004C03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рассчитана на 68 часов  (2 ч. в неделю) для учащихся  4 классов.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данный курс обеспечен: 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–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Базовымнабором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Lego Education </w:t>
      </w:r>
      <w:proofErr w:type="spellStart"/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(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Артикул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: 9580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Название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: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®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Education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™); 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–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Ресурснымнабором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Lego Education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(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Артикул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: 9585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Название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: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®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Education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™)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Открытой и бесплатной средой программирования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SCRATCH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программным продуктом  Scratch (version 1.4);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–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Бесплатной программой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LEGODigitalDesigner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version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4.3.8) (3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 виртуального конструктора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компьютерами, принтером, сканером, видео оборудованием. </w:t>
      </w:r>
    </w:p>
    <w:p w:rsidR="004C03B2" w:rsidRPr="004C03B2" w:rsidRDefault="004C03B2" w:rsidP="004C03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данной программы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 робототехника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представляет учащимся технологии 21 века, способствует развитию их коммуникативных способностей, развивает навыки взаимодействия, самостоятельности при принятии решений, раскрывает их творческий потенциал. Дети и подростки лучше понимают, когда они что-либо самостоятельно создают или изобретают. При проведении занятий по робототехнике этот факт не просто учитывается, а реально используется на каждом занятии.</w:t>
      </w:r>
    </w:p>
    <w:p w:rsidR="004C03B2" w:rsidRPr="004C03B2" w:rsidRDefault="004C03B2" w:rsidP="004C03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проектной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деятельности, развивает техническое мышление при работе с 3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редактором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набором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LegoEducationWeDo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же обучает начальным навыкам программирования.</w:t>
      </w:r>
    </w:p>
    <w:p w:rsidR="004C03B2" w:rsidRPr="004C03B2" w:rsidRDefault="004C03B2" w:rsidP="004C03B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программы: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4C0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личность, способную самостоятельно ставить учебные цели,  проектировать пути их реализации, контролировать и оценивать свои достижения, работать с разными источниками информации, оценивать их и на этой  основе формулировать собственное мнение, суждение,  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 применения.</w:t>
      </w:r>
      <w:proofErr w:type="gramEnd"/>
    </w:p>
    <w:p w:rsidR="004C03B2" w:rsidRPr="004C03B2" w:rsidRDefault="004C03B2" w:rsidP="004C03B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C03B2" w:rsidRPr="004C03B2" w:rsidRDefault="004C03B2" w:rsidP="004C03B2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творческие способности и логическое мышление детей;</w:t>
      </w:r>
    </w:p>
    <w:p w:rsidR="004C03B2" w:rsidRPr="004C03B2" w:rsidRDefault="004C03B2" w:rsidP="004C03B2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научиться создавать и конструировать механизмы и машины с электроприводом;</w:t>
      </w:r>
    </w:p>
    <w:p w:rsidR="004C03B2" w:rsidRPr="004C03B2" w:rsidRDefault="004C03B2" w:rsidP="004C03B2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знания учащихся об окружающем мире, о мире техники; </w:t>
      </w:r>
    </w:p>
    <w:p w:rsidR="004C03B2" w:rsidRPr="004C03B2" w:rsidRDefault="004C03B2" w:rsidP="004C03B2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умение творчески подходить к решению задач;</w:t>
      </w:r>
    </w:p>
    <w:p w:rsidR="004C03B2" w:rsidRPr="004C03B2" w:rsidRDefault="004C03B2" w:rsidP="004C03B2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основам моделирования и программирования, выявить программистские способности школьников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4C03B2" w:rsidRPr="004C03B2" w:rsidRDefault="004C03B2" w:rsidP="004C03B2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коммуникативные способности учащихся, умение работать в паре и группе;</w:t>
      </w:r>
    </w:p>
    <w:p w:rsidR="004C03B2" w:rsidRPr="004C03B2" w:rsidRDefault="004C03B2" w:rsidP="004C03B2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4C03B2" w:rsidRPr="004C03B2" w:rsidRDefault="004C03B2" w:rsidP="004C03B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3B2" w:rsidRPr="004C03B2" w:rsidRDefault="004C03B2" w:rsidP="004C03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выбора данной рабочей программы</w:t>
      </w:r>
    </w:p>
    <w:p w:rsidR="004C03B2" w:rsidRPr="004C03B2" w:rsidRDefault="004C03B2" w:rsidP="004C03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основе обучающего материала лежит изучение основных принципов механической передачи движения и элементарное программирование.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:rsidR="004C03B2" w:rsidRPr="004C03B2" w:rsidRDefault="004C03B2" w:rsidP="004C03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.  В ходе изучения курса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:rsidR="004C03B2" w:rsidRPr="004C03B2" w:rsidRDefault="004C03B2" w:rsidP="004C03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85747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:rsidR="004C03B2" w:rsidRPr="004C03B2" w:rsidRDefault="004C03B2" w:rsidP="004C03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85747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Базовый набор конструктора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WeDo и специальное программное обеспечение являются средством для достижения целого </w:t>
      </w: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комплекса образовательных задач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мышления при создании действующих моделей;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внимания и аккуратности;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словарного запаса и навыков общения при объяснении работы модели;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установление причинно-следственных связей;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и поиск новых решений;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выработка идей, упорство при реализации некоторых из них;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экспериментальное исследование, оценка (измерение) влияния отдельных факторов;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систематических наблюдений и измерений;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  изучение различных математических понятий;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таблиц для отображения и анализа данных;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и воспроизведение сценария с использованием модели для наглядности и эмоциональности эффекта;</w:t>
      </w:r>
    </w:p>
    <w:p w:rsidR="004C03B2" w:rsidRPr="004C03B2" w:rsidRDefault="004C03B2" w:rsidP="004C03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мускулатуры пальцев и моторики кисти рук учащегося.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Структура и содержание программы</w:t>
      </w:r>
    </w:p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структуре изучаемой программы выделяются следующие основные разделы: </w:t>
      </w:r>
    </w:p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4 класс</w:t>
      </w:r>
    </w:p>
    <w:tbl>
      <w:tblPr>
        <w:tblStyle w:val="a3"/>
        <w:tblW w:w="0" w:type="auto"/>
        <w:tblLook w:val="01E0"/>
      </w:tblPr>
      <w:tblGrid>
        <w:gridCol w:w="4785"/>
        <w:gridCol w:w="4785"/>
      </w:tblGrid>
      <w:tr w:rsidR="004C03B2" w:rsidRPr="004C03B2" w:rsidTr="00F55976">
        <w:tc>
          <w:tcPr>
            <w:tcW w:w="4785" w:type="dxa"/>
          </w:tcPr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C03B2">
              <w:rPr>
                <w:b/>
                <w:sz w:val="24"/>
                <w:szCs w:val="24"/>
              </w:rPr>
              <w:t>Техника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 xml:space="preserve">1. Большой вертолет 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2. Гоночный автомобиль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3. Космический корабль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4. Малый драгстер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5. Большой драгстер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6. Бульдозер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7. Автопогрузчик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8. Кран стрелового типа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9. Космический «Шаттл»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10. Бронеавтомобиль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11. Автомобиль «Бэтмобиль»</w:t>
            </w:r>
          </w:p>
        </w:tc>
        <w:tc>
          <w:tcPr>
            <w:tcW w:w="4785" w:type="dxa"/>
          </w:tcPr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4C03B2">
              <w:rPr>
                <w:b/>
                <w:sz w:val="24"/>
                <w:szCs w:val="24"/>
              </w:rPr>
              <w:t>Забавные животные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1. Кит «Кашалот»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 xml:space="preserve">2. Морская черепаха 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 xml:space="preserve">3. Морской лев 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4. Весёлый бык</w:t>
            </w:r>
          </w:p>
          <w:p w:rsidR="004C03B2" w:rsidRPr="004C03B2" w:rsidRDefault="004C03B2" w:rsidP="004C03B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03B2">
              <w:rPr>
                <w:sz w:val="24"/>
                <w:szCs w:val="24"/>
              </w:rPr>
              <w:t>5. Собака «Догзилла»</w:t>
            </w:r>
          </w:p>
        </w:tc>
      </w:tr>
    </w:tbl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носит сугубо практический характер, поэтому центральное место в программе занимают практические  умения и навыки работы на компьютере и с конструктором.</w:t>
      </w:r>
    </w:p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каждой темы  предполагает выполнение небольших проектных заданий (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сборка и программирование своих моделей).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 LEGO® Education всегда состоит из 4 этапов: </w:t>
      </w:r>
    </w:p>
    <w:p w:rsidR="004C03B2" w:rsidRPr="004C03B2" w:rsidRDefault="004C03B2" w:rsidP="004C03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Установление взаимосвязей,</w:t>
      </w:r>
    </w:p>
    <w:p w:rsidR="004C03B2" w:rsidRPr="004C03B2" w:rsidRDefault="004C03B2" w:rsidP="004C03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Конструирование, </w:t>
      </w:r>
    </w:p>
    <w:p w:rsidR="004C03B2" w:rsidRPr="004C03B2" w:rsidRDefault="004C03B2" w:rsidP="004C03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Рефлексия, </w:t>
      </w:r>
    </w:p>
    <w:p w:rsidR="004C03B2" w:rsidRPr="004C03B2" w:rsidRDefault="004C03B2" w:rsidP="004C03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Установление взаимосвязей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установлении взаимосвязей учащиеся как бы «накладывают» новые знания на те, которыми они уже обладают, расширяя, таким образом, свои познания. Использование рассмотрение модели, позволяет проиллюстрировать занятие, заинтересовать учеников, побудить их к обсуждению темы занятия. 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Конструирование.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лучше всего усваивается тогда, когда мозг и руки «работают вместе». Работа с продуктами LEGO Education 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 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Рефлексия.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придумывают сюжеты, пишут сценарии и разыгрывают спектакли с построенными моделями. 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</w:t>
      </w:r>
    </w:p>
    <w:p w:rsidR="004C03B2" w:rsidRPr="004C03B2" w:rsidRDefault="004C03B2" w:rsidP="004C0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Программное обеспечение конструктора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SCRATCH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(Scratch «version 1.4»)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предназначено для создания программ путём перетаскивания Блоков из Палитры на Рабочее поле и их встраивания в цепочку программы. Для управления моторами, датчиками наклона и расстояния, предусмотрены соответствующие Блоки. Кроме них имеются и Блоки для управления клавиатурой и дисплеем компьютера, микрофоном и громкоговорителем. Программное обеспечение автоматически обнаруживает каждый мотор или датчик, подключенный к портам LEGO®-коммутатора. Раздел по изучению программного обеспечения знакомит учащихся с принципами создания и программирования LEGO-моделей. Программа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LEGODigitalDesigner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version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4.3.8) является 3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редактором виртуального конструктора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учит этапам создания модели. </w:t>
      </w:r>
    </w:p>
    <w:p w:rsidR="004C03B2" w:rsidRPr="004C03B2" w:rsidRDefault="004C03B2" w:rsidP="004C03B2">
      <w:pPr>
        <w:overflowPunct w:val="0"/>
        <w:autoSpaceDE w:val="0"/>
        <w:autoSpaceDN w:val="0"/>
        <w:adjustRightInd w:val="0"/>
        <w:spacing w:after="0" w:line="240" w:lineRule="auto"/>
        <w:ind w:left="150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«Робототехника» включены содержательные линии:</w:t>
      </w:r>
    </w:p>
    <w:p w:rsidR="004C03B2" w:rsidRPr="004C03B2" w:rsidRDefault="004C03B2" w:rsidP="004C03B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слушать и слышать, т.е. адекватно воспринимать инструкции;</w:t>
      </w:r>
    </w:p>
    <w:p w:rsidR="004C03B2" w:rsidRPr="004C03B2" w:rsidRDefault="004C03B2" w:rsidP="004C03B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 – осознанное самостоятельное чтение языка программирования;</w:t>
      </w:r>
    </w:p>
    <w:p w:rsidR="004C03B2" w:rsidRPr="004C03B2" w:rsidRDefault="004C03B2" w:rsidP="004C03B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участвовать в диалоге, отвечать на заданные вопросы, создавать монолог, высказывать свои впечатления; </w:t>
      </w:r>
    </w:p>
    <w:p w:rsidR="004C03B2" w:rsidRPr="004C03B2" w:rsidRDefault="004C03B2" w:rsidP="004C03B2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пропедевтика – круг понятий для практического освоения детьми с целью ознакомления с первоначальными представлениями о робототехнике и программирование; </w:t>
      </w:r>
    </w:p>
    <w:p w:rsidR="004C03B2" w:rsidRPr="004C03B2" w:rsidRDefault="004C03B2" w:rsidP="004C03B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творческая деятельность – конструирование, моделирование, проектирование.  </w:t>
      </w: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занятий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учебного процесса являются:</w:t>
      </w:r>
    </w:p>
    <w:p w:rsidR="004C03B2" w:rsidRPr="004C03B2" w:rsidRDefault="004C03B2" w:rsidP="004C0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учебно-практические и теоретические занятия;</w:t>
      </w:r>
    </w:p>
    <w:p w:rsidR="004C03B2" w:rsidRPr="004C03B2" w:rsidRDefault="004C03B2" w:rsidP="004C0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индивидуальным планам (исследовательские проекты);</w:t>
      </w:r>
    </w:p>
    <w:p w:rsidR="004C03B2" w:rsidRPr="004C03B2" w:rsidRDefault="004C03B2" w:rsidP="004C0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соревнованиях между группами;</w:t>
      </w:r>
    </w:p>
    <w:p w:rsidR="004C03B2" w:rsidRPr="004C03B2" w:rsidRDefault="004C03B2" w:rsidP="004C03B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комбинированные занятия.</w:t>
      </w:r>
    </w:p>
    <w:p w:rsidR="004C03B2" w:rsidRPr="004C03B2" w:rsidRDefault="004C03B2" w:rsidP="004C03B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подведения итога реализации программы</w:t>
      </w:r>
    </w:p>
    <w:p w:rsidR="004C03B2" w:rsidRPr="004C03B2" w:rsidRDefault="004C03B2" w:rsidP="004C03B2">
      <w:pPr>
        <w:widowControl w:val="0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итоговых проектов;</w:t>
      </w:r>
    </w:p>
    <w:p w:rsidR="004C03B2" w:rsidRPr="004C03B2" w:rsidRDefault="004C03B2" w:rsidP="004C03B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на лучший сценарий и презентацию к созданному проекту;</w:t>
      </w:r>
    </w:p>
    <w:p w:rsidR="004C03B2" w:rsidRPr="004C03B2" w:rsidRDefault="004C03B2" w:rsidP="004C03B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школьных и городских научно-практических конференциях (конкурсах исследовательских работ). </w:t>
      </w:r>
    </w:p>
    <w:p w:rsidR="004C03B2" w:rsidRPr="004C03B2" w:rsidRDefault="004C03B2" w:rsidP="004C03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курса</w:t>
      </w:r>
    </w:p>
    <w:p w:rsidR="004C03B2" w:rsidRPr="004C03B2" w:rsidRDefault="004C03B2" w:rsidP="004C03B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4C03B2" w:rsidRPr="004C03B2" w:rsidRDefault="004C03B2" w:rsidP="004C03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ребёнка к жизни в социуме, его самореализация;</w:t>
      </w:r>
    </w:p>
    <w:p w:rsidR="004C03B2" w:rsidRPr="004C03B2" w:rsidRDefault="004C03B2" w:rsidP="004C03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уверенности в себе;</w:t>
      </w:r>
    </w:p>
    <w:p w:rsidR="004C03B2" w:rsidRPr="004C03B2" w:rsidRDefault="004C03B2" w:rsidP="004C03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самостоятельности, ответственности, взаимовыручки и взаимопомощи; </w:t>
      </w:r>
    </w:p>
    <w:p w:rsidR="004C03B2" w:rsidRPr="004C03B2" w:rsidRDefault="004C03B2" w:rsidP="004C03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качеств.</w:t>
      </w: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B2" w:rsidRPr="004C03B2" w:rsidRDefault="004C03B2" w:rsidP="004C03B2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:rsidR="004C03B2" w:rsidRPr="004C03B2" w:rsidRDefault="004C03B2" w:rsidP="004C03B2">
      <w:pPr>
        <w:widowControl w:val="0"/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3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моделирования, приобретение навыков геометрических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построений, владения математической терминологией, использования его для описания предметов окружающего мира, пространственных представлений и изобразительных умений.</w:t>
      </w:r>
    </w:p>
    <w:p w:rsidR="004C03B2" w:rsidRPr="004C03B2" w:rsidRDefault="004C03B2" w:rsidP="004C03B2">
      <w:pPr>
        <w:widowControl w:val="0"/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различных естественнонаучных тем, получение знания о естественной среде обитания животных в процессе сборки роботизированных моделей, изучая то, как различные условия обитания определяют основные потребности животных;</w:t>
      </w:r>
    </w:p>
    <w:p w:rsidR="004C03B2" w:rsidRPr="004C03B2" w:rsidRDefault="004C03B2" w:rsidP="004C03B2">
      <w:pPr>
        <w:widowControl w:val="0"/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повествования, написания технических статей и работ, сочинения историй, пояснения методов решения, обобщения полученных результатов, выдвижения гипотез;</w:t>
      </w:r>
    </w:p>
    <w:p w:rsidR="004C03B2" w:rsidRPr="004C03B2" w:rsidRDefault="004C03B2" w:rsidP="004C03B2">
      <w:pPr>
        <w:widowControl w:val="0"/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мозгового штурма, творческого поиска решений, конструирования, проведения испытаний, оценки качества решения и полученных результатов;</w:t>
      </w:r>
    </w:p>
    <w:p w:rsidR="004C03B2" w:rsidRPr="004C03B2" w:rsidRDefault="004C03B2" w:rsidP="004C03B2">
      <w:pPr>
        <w:widowControl w:val="0"/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программного обеспечения, проектирование и сборка рабочей модели, целенаправленное применение цифровых технологий, систематизация, объяснение идей при помощи цифровых технологий;</w:t>
      </w:r>
    </w:p>
    <w:p w:rsidR="004C03B2" w:rsidRPr="004C03B2" w:rsidRDefault="004C03B2" w:rsidP="004C03B2">
      <w:pPr>
        <w:widowControl w:val="0"/>
        <w:numPr>
          <w:ilvl w:val="0"/>
          <w:numId w:val="13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ИКТ для систематизации мышления. Анализ задач в терминах алгоритмики, практический опыт по написанию компьютерных программ для решения различных задач.</w:t>
      </w:r>
    </w:p>
    <w:p w:rsidR="004C03B2" w:rsidRPr="004C03B2" w:rsidRDefault="004C03B2" w:rsidP="004C03B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ходе изучения курса выпускник научиться:</w:t>
      </w:r>
    </w:p>
    <w:p w:rsidR="004C03B2" w:rsidRPr="004C03B2" w:rsidRDefault="004C03B2" w:rsidP="004C03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основам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принципов механической передачи движения</w:t>
      </w: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4C03B2" w:rsidRPr="004C03B2" w:rsidRDefault="004C03B2" w:rsidP="004C03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работать по предложенным инструкциям; </w:t>
      </w:r>
    </w:p>
    <w:p w:rsidR="004C03B2" w:rsidRPr="004C03B2" w:rsidRDefault="004C03B2" w:rsidP="004C03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основам программирования;</w:t>
      </w:r>
    </w:p>
    <w:p w:rsidR="004C03B2" w:rsidRPr="004C03B2" w:rsidRDefault="004C03B2" w:rsidP="004C03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доводить решение задачи до работающей модели;</w:t>
      </w:r>
    </w:p>
    <w:p w:rsidR="004C03B2" w:rsidRPr="004C03B2" w:rsidRDefault="004C03B2" w:rsidP="004C03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творчески подходить к решению задачи;</w:t>
      </w:r>
    </w:p>
    <w:p w:rsidR="004C03B2" w:rsidRPr="004C03B2" w:rsidRDefault="004C03B2" w:rsidP="004C03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работать над проектом в команде, эффективно распределять обязанности;</w:t>
      </w:r>
    </w:p>
    <w:p w:rsidR="004C03B2" w:rsidRPr="004C03B2" w:rsidRDefault="004C03B2" w:rsidP="004C03B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излагать мысли в четкой логической последовательности, отстаивать свою 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точку зрения, анализировать ситуацию и самостоятельно находить ответы на вопросы путем логических рассуждений.</w:t>
      </w:r>
    </w:p>
    <w:p w:rsidR="004C03B2" w:rsidRPr="004C03B2" w:rsidRDefault="004C03B2" w:rsidP="004C03B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5580"/>
        <w:gridCol w:w="1080"/>
        <w:gridCol w:w="1443"/>
        <w:gridCol w:w="900"/>
      </w:tblGrid>
      <w:tr w:rsidR="004C03B2" w:rsidRPr="004C03B2" w:rsidTr="00F55976">
        <w:trPr>
          <w:trHeight w:val="231"/>
        </w:trPr>
        <w:tc>
          <w:tcPr>
            <w:tcW w:w="828" w:type="dxa"/>
            <w:vMerge w:val="restart"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80" w:type="dxa"/>
            <w:vMerge w:val="restart"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3423" w:type="dxa"/>
            <w:gridSpan w:val="3"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C03B2" w:rsidRPr="004C03B2" w:rsidTr="00F55976">
        <w:trPr>
          <w:trHeight w:val="127"/>
        </w:trPr>
        <w:tc>
          <w:tcPr>
            <w:tcW w:w="828" w:type="dxa"/>
            <w:vMerge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80" w:type="dxa"/>
            <w:vMerge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43" w:type="dxa"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900" w:type="dxa"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4C03B2" w:rsidRPr="004C03B2" w:rsidTr="00F55976">
        <w:trPr>
          <w:trHeight w:val="236"/>
        </w:trPr>
        <w:tc>
          <w:tcPr>
            <w:tcW w:w="9831" w:type="dxa"/>
            <w:gridSpan w:val="5"/>
          </w:tcPr>
          <w:p w:rsidR="004C03B2" w:rsidRPr="004C03B2" w:rsidRDefault="004C03B2" w:rsidP="004C03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 Введение (4 ч.)</w:t>
            </w: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безопасности.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0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работы с конструктором.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0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Робототехника «Мировая практика».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03B2" w:rsidRPr="004C03B2" w:rsidTr="00F55976">
        <w:trPr>
          <w:trHeight w:val="242"/>
        </w:trPr>
        <w:tc>
          <w:tcPr>
            <w:tcW w:w="9831" w:type="dxa"/>
            <w:gridSpan w:val="5"/>
          </w:tcPr>
          <w:p w:rsidR="004C03B2" w:rsidRPr="004C03B2" w:rsidRDefault="004C03B2" w:rsidP="004C03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2. </w:t>
            </w:r>
            <w:r w:rsidRPr="004C0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Программное обеспечение </w:t>
            </w:r>
            <w:proofErr w:type="spellStart"/>
            <w:r w:rsidRPr="004C0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LegoEducationWeDo</w:t>
            </w:r>
            <w:proofErr w:type="spellEnd"/>
            <w:r w:rsidRPr="004C0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(среда программирования </w:t>
            </w:r>
            <w:r w:rsidRPr="004C0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Scratch</w:t>
            </w:r>
            <w:r w:rsidRPr="004C0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приложение </w:t>
            </w:r>
            <w:proofErr w:type="spellStart"/>
            <w:r w:rsidRPr="004C0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Scratchv</w:t>
            </w:r>
            <w:proofErr w:type="spellEnd"/>
            <w:r w:rsidRPr="004C03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1.4) </w:t>
            </w:r>
            <w:r w:rsidRPr="004C03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(10 ч.</w:t>
            </w:r>
            <w:proofErr w:type="gramStart"/>
            <w:r w:rsidRPr="004C03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 блоков. Перечень терминов. Сочетания клавиш.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31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«Звук» («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Sound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 (2).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31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«Контроль» («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Control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31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«Движение» («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Motion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31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«Сенсоры» («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Sensing</w:t>
            </w: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03B2" w:rsidRPr="004C03B2" w:rsidTr="00F55976">
        <w:trPr>
          <w:trHeight w:val="242"/>
        </w:trPr>
        <w:tc>
          <w:tcPr>
            <w:tcW w:w="9831" w:type="dxa"/>
            <w:gridSpan w:val="5"/>
          </w:tcPr>
          <w:p w:rsidR="004C03B2" w:rsidRPr="004C03B2" w:rsidRDefault="004C03B2" w:rsidP="004C03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3. Конструирование заданных моделей (32 ч.)</w:t>
            </w: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Забавные механизмы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Танцующие птицы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39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Спасение самолета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338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Непотопляемый парусник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338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3.1.4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377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Спасение от великана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338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152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Умная вертушка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03B2" w:rsidRPr="004C03B2" w:rsidTr="00F55976">
        <w:trPr>
          <w:trHeight w:val="347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Забавные животные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484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Обезьяна барабанщица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Голодный аллигатор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Рычащий лев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Порхающая птица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Прыгающая лягушка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футболист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Вратарь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Ликующие болельщики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Забавная техника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Трамбовщик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 с движущейся башней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124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Катер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03B2" w:rsidRPr="004C03B2" w:rsidTr="00F55976">
        <w:trPr>
          <w:trHeight w:val="231"/>
        </w:trPr>
        <w:tc>
          <w:tcPr>
            <w:tcW w:w="9831" w:type="dxa"/>
            <w:gridSpan w:val="5"/>
          </w:tcPr>
          <w:p w:rsidR="004C03B2" w:rsidRPr="004C03B2" w:rsidRDefault="004C03B2" w:rsidP="004C03B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4. Индивидуальная проектная деятельность (22 ч.)</w:t>
            </w: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проектов в парах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проектов в группах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left" w:pos="330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на скорость  по строительству пройденных моделей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tabs>
                <w:tab w:val="right" w:pos="536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программой </w:t>
            </w:r>
            <w:proofErr w:type="spellStart"/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LEGODigitalDesigner</w:t>
            </w:r>
            <w:proofErr w:type="spellEnd"/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за год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03B2" w:rsidRPr="004C03B2" w:rsidTr="00F55976">
        <w:trPr>
          <w:trHeight w:val="242"/>
        </w:trPr>
        <w:tc>
          <w:tcPr>
            <w:tcW w:w="828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5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работы на следующий год</w:t>
            </w:r>
          </w:p>
        </w:tc>
        <w:tc>
          <w:tcPr>
            <w:tcW w:w="108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4C03B2" w:rsidRPr="004C03B2" w:rsidTr="00F55976">
        <w:trPr>
          <w:trHeight w:val="251"/>
        </w:trPr>
        <w:tc>
          <w:tcPr>
            <w:tcW w:w="6408" w:type="dxa"/>
            <w:gridSpan w:val="2"/>
          </w:tcPr>
          <w:p w:rsidR="004C03B2" w:rsidRPr="004C03B2" w:rsidRDefault="004C03B2" w:rsidP="004C03B2">
            <w:pPr>
              <w:tabs>
                <w:tab w:val="left" w:pos="5804"/>
                <w:tab w:val="left" w:pos="73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23" w:type="dxa"/>
            <w:gridSpan w:val="3"/>
            <w:vAlign w:val="center"/>
          </w:tcPr>
          <w:p w:rsidR="004C03B2" w:rsidRPr="004C03B2" w:rsidRDefault="004C03B2" w:rsidP="004C03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03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4C03B2" w:rsidRPr="004C03B2" w:rsidRDefault="004C03B2" w:rsidP="004C03B2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  (4 ч.)</w:t>
      </w:r>
    </w:p>
    <w:p w:rsidR="004C03B2" w:rsidRPr="004C03B2" w:rsidRDefault="004C03B2" w:rsidP="004C03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поведение и техника безопасности в кабинете и при работе с конструктором. </w:t>
      </w:r>
    </w:p>
    <w:p w:rsidR="004C03B2" w:rsidRPr="004C03B2" w:rsidRDefault="004C03B2" w:rsidP="004C03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 работы с конструктором и электрическими приборами набора </w:t>
      </w:r>
      <w:proofErr w:type="spellStart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LEGOWeDo</w:t>
      </w:r>
      <w:proofErr w:type="spellEnd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примерами). </w:t>
      </w:r>
    </w:p>
    <w:p w:rsidR="004C03B2" w:rsidRPr="004C03B2" w:rsidRDefault="004C03B2" w:rsidP="004C03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Робототехника в современном мире (конкурсы, выставки, мероприятия). Демонстрация передовых технологических разработок в промышленности, медицине, военной среде.</w:t>
      </w:r>
    </w:p>
    <w:p w:rsidR="004C03B2" w:rsidRPr="004C03B2" w:rsidRDefault="004C03B2" w:rsidP="004C03B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занятий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лекция, беседа, индивидуальная работа, презентация, видеоролик.</w:t>
      </w:r>
    </w:p>
    <w:p w:rsidR="004C03B2" w:rsidRPr="004C03B2" w:rsidRDefault="004C03B2" w:rsidP="004C0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3B2" w:rsidRPr="004C03B2" w:rsidRDefault="004C03B2" w:rsidP="004C03B2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4C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  <w:proofErr w:type="spellStart"/>
      <w:r w:rsidRPr="004C03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LegoEducationWeDo</w:t>
      </w:r>
      <w:proofErr w:type="spellEnd"/>
      <w:r w:rsidRPr="004C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(среда программирования </w:t>
      </w:r>
      <w:r w:rsidRPr="004C03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Scratch</w:t>
      </w:r>
      <w:r w:rsidRPr="004C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приложение </w:t>
      </w:r>
      <w:proofErr w:type="spellStart"/>
      <w:r w:rsidRPr="004C03B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Scratchv</w:t>
      </w:r>
      <w:proofErr w:type="spellEnd"/>
      <w:r w:rsidRPr="004C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1.4)</w:t>
      </w: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(10 ч.)</w:t>
      </w:r>
    </w:p>
    <w:p w:rsidR="004C03B2" w:rsidRPr="004C03B2" w:rsidRDefault="004C03B2" w:rsidP="004C03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учеников с интерфейсом среды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Scratch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ознакомление с основными понятиями сочетаниями клавиш для управления приложением. Подробное ознакомление с блоком Блок «Звук» («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Sound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проверка возможностей блока и встроенных звуковых треков. </w:t>
      </w:r>
    </w:p>
    <w:p w:rsidR="004C03B2" w:rsidRPr="004C03B2" w:rsidRDefault="004C03B2" w:rsidP="004C03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Подробное ознакомление с блоком Блок «Контроль» («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Блок «Движение» («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Motion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Блок «Сенсоры» («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Sensing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проверка возможностей выбранного блока и встроенных модулей, сценариев работы датчиков и мотора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03B2" w:rsidRPr="004C03B2" w:rsidRDefault="004C03B2" w:rsidP="004C0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занятий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лекция, беседа, индивидуальная работа, решение проблемы, практическая работа.</w:t>
      </w:r>
    </w:p>
    <w:p w:rsidR="004C03B2" w:rsidRPr="004C03B2" w:rsidRDefault="004C03B2" w:rsidP="004C03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Конструирование заданных моделей (32 ч.)</w:t>
      </w:r>
    </w:p>
    <w:p w:rsidR="004C03B2" w:rsidRPr="004C03B2" w:rsidRDefault="004C03B2" w:rsidP="004C03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3.1 Забавные механизмы (10 ч.)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группы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«Танцующие птицы»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конструирование и программирование моделей. Учащиеся должны сконструировать двух механических птиц, которые способны издавать звуки и 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танцевать, и запрограммировать их поведение. В модели используются зубчатая передача и система ременных передач.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построят и запрограммируют модель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«Спасение самолета»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установят скорость вращения пропеллера двигателя самолета, которого зависит от того, поднят или опущен нос самолёта. В модели используются зубчатая передача.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сконструировать и запрограммировать модель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«Непотопляемый парусник»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данная модель способна покачиваться вперёд и назад, изображая </w:t>
      </w:r>
      <w:proofErr w:type="gramStart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корабль</w:t>
      </w:r>
      <w:proofErr w:type="gramEnd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идущий по волнам, все эти действия должны сопровождаться соответствующими звуками.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 программирование комбинированной модели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«Спасение от великана»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состоит из модели подъемника и модели человека «Великана». Используется датчик наклона, позволяющий управлять работой двигателя подъемника. Подъем великана осуществляется с помощью троса.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построить модель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«Умная вертушка»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механическое устройство на электроприводе для запуска волчка. Запрограммировать его нужно таким образом, чтобы волчок освобождался после запуска, а мотор при этом отключался. </w:t>
      </w:r>
    </w:p>
    <w:p w:rsidR="004C03B2" w:rsidRPr="004C03B2" w:rsidRDefault="004C03B2" w:rsidP="004C03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3.2 Забавные животные (10 ч.)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модели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«Обезьяна барабанщица»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механическая обезьянка с руками, которые поднимаются и опускаются, барабаня по поверхности. Движение рук основано на крутящей работе вала с кулачками, при изменении положения кулачков частота ударов изменяется.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 программирование модели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«Голодный аллигатор»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механический аллигатор, который мог бы открывать и закрывать свою пасть и одновременно издавать различные звуки.  Движение пасти зависит от датчика расстояния и осуществляется при комбинации зубчатой и ременной передачи.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построить  модель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«Рычащий лев»</w:t>
      </w:r>
      <w:r w:rsidRPr="004C03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механический лев и запрограммировать его, чтобы он издавал звуки (рычал), поднимался и опускался на передних лапах, как будто он садится и ложится.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Построение модели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«Порхающая птица»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механическая птица и программирование модели, чтобы она издавала звуки и хлопала крыльями, при изменении положения хвоста (поднимается или опускается).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 программирование модели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«Прыгающая лягушка»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механическая лягушка производит движение лапами при помощи комбинирования зубчатой, ременной передачи и уникальности движения кулачка. Происходит настоящее передвижение модели.</w:t>
      </w:r>
    </w:p>
    <w:p w:rsidR="004C03B2" w:rsidRPr="004C03B2" w:rsidRDefault="004C03B2" w:rsidP="004C03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3.3 Спорт (6 ч.)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сконструировать и запрограммировать механического футболиста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«Нападающий»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будет бить ногой по воздушному мячу. Попадание в мишень (соревнование нападающих) конструирование группы нападающих. Измерение длины полета меча.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 программирование механического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«Вратаря»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должен перемещаться вправо и влево, чтобы отбить воздушный шарик. Дополнитесь производиться работа по конструированию вратаря и нападающего для мини соревнования.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 программирование </w:t>
      </w:r>
      <w:proofErr w:type="gramStart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механических</w:t>
      </w:r>
      <w:proofErr w:type="gramEnd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«Футбольные болельщики», которые будут издавать приветственные возгласы, и подпрыгивать на месте. Создание группы болельщиков. </w:t>
      </w:r>
    </w:p>
    <w:p w:rsidR="004C03B2" w:rsidRPr="004C03B2" w:rsidRDefault="004C03B2" w:rsidP="004C03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3.3 Забавная техника (6 ч.)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должны сконструировать и запрограммировать механический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«Трамбовщик»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будет трамбовать бумагу специальным утяжелителем.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и программирование </w:t>
      </w:r>
      <w:r w:rsidRPr="004C03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«Танк с движущей башней»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будут издавать металлический </w:t>
      </w:r>
      <w:proofErr w:type="gramStart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</w:t>
      </w:r>
      <w:proofErr w:type="gramEnd"/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поворачивать башней в разные направления в пределах 360 градусов. </w:t>
      </w:r>
    </w:p>
    <w:p w:rsidR="004C03B2" w:rsidRPr="004C03B2" w:rsidRDefault="004C03B2" w:rsidP="004C03B2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занятий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беседа, работа в группах и парах, индивидуальная работа,  решение проблемы, практическая работа.</w:t>
      </w:r>
    </w:p>
    <w:p w:rsidR="004C03B2" w:rsidRPr="004C03B2" w:rsidRDefault="004C03B2" w:rsidP="004C03B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4C03B2" w:rsidRPr="004C03B2" w:rsidRDefault="004C03B2" w:rsidP="004C03B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4. Индивидуальная проектная деятельность (22 ч.)</w:t>
      </w:r>
    </w:p>
    <w:p w:rsidR="004C03B2" w:rsidRPr="004C03B2" w:rsidRDefault="004C03B2" w:rsidP="004C03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Разработка собственных моделей в парах и группах. Выработка и утверждение темы, в рамках которой будет реализоваться проект. Конструирование модели. Презентация  моделей. Выставка. Соревнования. Творческая деятельность, выраженная в рисунках на тему «Мой робот». Повторение изученного ранее материала. Построение моделей и механизмов в 3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редакторе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LEGODigitalDesigner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для развития навыком создания и проектирования механизмов. 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за год. Перспективы работы на следующий год. </w:t>
      </w:r>
    </w:p>
    <w:p w:rsidR="004C03B2" w:rsidRPr="004C03B2" w:rsidRDefault="004C03B2" w:rsidP="004C03B2">
      <w:pPr>
        <w:tabs>
          <w:tab w:val="left" w:pos="9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Формы занятий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беседа, работа в группах и парах, индивидуальная работа,  решение проблемы, практическая работа.</w:t>
      </w: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 обеспечение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организационной формой обучения в ходе реализации данной  образовательной программы является занятие. Это форма обеспечивает организационную чёткость и непрерывность процесса обучения.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занятий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соревнования, выставки, конкурсы, практикум, занятие – консультация, занятие – ролевая игра,  занятие – презентация,  занятие проверки и коррекции знаний и умений.</w:t>
      </w:r>
      <w:proofErr w:type="gramEnd"/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Методы организации учебного процесса.</w:t>
      </w:r>
    </w:p>
    <w:p w:rsidR="004C03B2" w:rsidRPr="004C03B2" w:rsidRDefault="004C03B2" w:rsidP="004C03B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 – рецептивный метод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(предъявление педагогом информации и организация восприятия, осознания и запоминание 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информации).</w:t>
      </w:r>
    </w:p>
    <w:p w:rsidR="004C03B2" w:rsidRPr="004C03B2" w:rsidRDefault="004C03B2" w:rsidP="004C03B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Репродуктивный метод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и предъявление педагогом заданий на воспроизведение знаний и способов умственной и практической деятельности, руководство и 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выполнением; воспроизведение воспитанниками знаний и способов действий по образцам, произвольное и непроизвольное запоминание).</w:t>
      </w:r>
    </w:p>
    <w:p w:rsidR="004C03B2" w:rsidRPr="004C03B2" w:rsidRDefault="004C03B2" w:rsidP="004C03B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 проблемного изложения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(постановка педагогом проблемы и раскрытие   доказательно пути его решения; восприятие и осознание 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мысленное прогнозирование, запоминание).</w:t>
      </w:r>
    </w:p>
    <w:p w:rsidR="004C03B2" w:rsidRPr="004C03B2" w:rsidRDefault="004C03B2" w:rsidP="004C03B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Эвристический метод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(постановка педагогом проблемы, планирование и руководство деятельности учащихся; самостоятельное решение 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задания, непроизвольное запоминание и воспроизведение).</w:t>
      </w:r>
    </w:p>
    <w:p w:rsidR="004C03B2" w:rsidRPr="004C03B2" w:rsidRDefault="004C03B2" w:rsidP="004C03B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Исследовательский метод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(составление и предъявление педагогом проблемных задач и контроль за ходом решения; самостоятельное планирование 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этапов, способ исследования, самоконтроль, непроизвольное запоминание).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учебной познавательной деятельности педагог использует также словесные, наглядные и практические методы.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Словесные методы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Словесные методы педагог применяет тогда, когда главным источником усвоения знаний  обучающимися является слово (без опоры на наглядные способы и практическую работу). К ним относятся: рассказ, беседа, объяснение и т.д.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Наглядные методы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ним относится методы обучения с использованием наглядных пособий.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методы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Методы, связанные с процессом формирования и совершенствования умений и навыков обучающихся. Основным методом является практическое занятие.</w:t>
      </w:r>
    </w:p>
    <w:p w:rsidR="004C03B2" w:rsidRPr="004C03B2" w:rsidRDefault="004C03B2" w:rsidP="004C03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Дидактические средства</w:t>
      </w:r>
      <w:r w:rsidRPr="004C03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образовательной программы педагогом используются дидактические средства: учебные наглядные пособия, демонстрационные устройства, технические средства.</w:t>
      </w:r>
    </w:p>
    <w:p w:rsidR="004C03B2" w:rsidRPr="004C03B2" w:rsidRDefault="004C03B2" w:rsidP="004C03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подведения итогов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соревнования, выставки, зачёт, конкурсы.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Оборудование. 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эффективности реализации образовательной программы «Роботехника» необходимы материальные ресурсы</w:t>
      </w:r>
      <w:r w:rsidRPr="004C03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LEGO WEDO – конструкторы (базовый артикул: 9580, ресурсный набор артикул: 9585)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Лицензионное программное обеспечение 2000095 LEGO® EducationWe   Do™ или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Открытой и бесплатной средой программирования 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ru-RU"/>
        </w:rPr>
        <w:t>SCRATCH</w:t>
      </w:r>
      <w:r w:rsidRPr="004C03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программным продуктом  Scratch (version 1.4)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Бесплатной программой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LEGODigitalDesigner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version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4.3.8) (3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редактор виртуального конструктора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Ноутбуки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Проектор</w:t>
      </w: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Интерактивная доска</w:t>
      </w:r>
    </w:p>
    <w:p w:rsidR="004C03B2" w:rsidRPr="004C03B2" w:rsidRDefault="004C03B2" w:rsidP="004C03B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Сканер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Принтер</w:t>
      </w:r>
    </w:p>
    <w:p w:rsidR="004C03B2" w:rsidRPr="004C03B2" w:rsidRDefault="004C03B2" w:rsidP="004C03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Видеооборудование</w:t>
      </w:r>
    </w:p>
    <w:p w:rsidR="004C03B2" w:rsidRPr="004C03B2" w:rsidRDefault="004C03B2" w:rsidP="004C03B2">
      <w:pPr>
        <w:tabs>
          <w:tab w:val="left" w:pos="20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03B2" w:rsidRPr="004C03B2" w:rsidRDefault="004C03B2" w:rsidP="004C03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для педагога:</w:t>
      </w:r>
    </w:p>
    <w:p w:rsidR="004C03B2" w:rsidRPr="004C03B2" w:rsidRDefault="004C03B2" w:rsidP="004C03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Автоматизированное устройство. ПервоРобот. Книга для учителя. К книге прилагается компакт – диск с видеофильмами, открывающими занятия по теме.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LEGO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, - 177 с.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,илл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3B2" w:rsidRPr="004C03B2" w:rsidRDefault="004C03B2" w:rsidP="004C03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  А.Г. Формирование универсальных учебных действий в основной школе: от действия к мысли – Москва: Просвещение, 2011. – 159 С.</w:t>
      </w:r>
    </w:p>
    <w:p w:rsidR="004C03B2" w:rsidRPr="004C03B2" w:rsidRDefault="004C03B2" w:rsidP="004C03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учителя LEGO EducationWeDo (электронное пособие)</w:t>
      </w:r>
    </w:p>
    <w:p w:rsidR="004C03B2" w:rsidRPr="004C03B2" w:rsidRDefault="004C03B2" w:rsidP="004C03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методических материалов «Перворобот». Институт новых технологий.</w:t>
      </w:r>
    </w:p>
    <w:p w:rsidR="004C03B2" w:rsidRPr="004C03B2" w:rsidRDefault="004C03B2" w:rsidP="004C03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вокруг нас: Книга проектов: Учебное пособие.- Пересказ с англ.-М.: Инт, 1998.</w:t>
      </w:r>
    </w:p>
    <w:p w:rsidR="004C03B2" w:rsidRPr="004C03B2" w:rsidRDefault="004C03B2" w:rsidP="004C03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Примерные программы по внеурочной деятельности для начальной школы (Из опыта работы по апробации ФГОС)/ авт.-сост.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:Н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.Б. Погребова, О.Н.Хижнякова,  Н.М. Малыгина, – Ставрополь: СКИПКРО, 2010</w:t>
      </w:r>
    </w:p>
    <w:p w:rsidR="004C03B2" w:rsidRPr="004C03B2" w:rsidRDefault="004C03B2" w:rsidP="004C03B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Чехлова А. В., Якушкин П. А.«Конструкторы LEGO DAKTA в курсе информационных технологий. Введение в робототехнику». - М.: ИНТ, </w:t>
      </w:r>
      <w:smartTag w:uri="urn:schemas-microsoft-com:office:smarttags" w:element="metricconverter">
        <w:smartTagPr>
          <w:attr w:name="ProductID" w:val="2001 г"/>
        </w:smartTagPr>
        <w:r w:rsidRPr="004C03B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2001 г</w:t>
        </w:r>
      </w:smartTag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3B2" w:rsidRPr="004C03B2" w:rsidRDefault="004C03B2" w:rsidP="004C03B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Интернет ресурсы</w:t>
      </w:r>
    </w:p>
    <w:p w:rsidR="004C03B2" w:rsidRPr="004C03B2" w:rsidRDefault="004C03B2" w:rsidP="004C03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http://www.lego.com/education/   </w:t>
      </w:r>
    </w:p>
    <w:p w:rsidR="004C03B2" w:rsidRDefault="00DF3330" w:rsidP="004C03B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3141D" w:rsidRPr="00772922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http://learning.9151394.ru</w:t>
        </w:r>
      </w:hyperlink>
      <w:r w:rsidR="004C03B2"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141D" w:rsidRDefault="0083141D" w:rsidP="00831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41D" w:rsidRDefault="0083141D" w:rsidP="00831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41D" w:rsidRPr="004C03B2" w:rsidRDefault="0083141D" w:rsidP="008314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для учащегося</w:t>
      </w:r>
    </w:p>
    <w:p w:rsidR="004C03B2" w:rsidRPr="004C03B2" w:rsidRDefault="004C03B2" w:rsidP="004C0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03B2" w:rsidRPr="004C03B2" w:rsidRDefault="004C03B2" w:rsidP="004C03B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Автоматизированное устройство. ПервоРобот. Книга для учителя. К книге прилагается компакт – диск с видеофильмами, открывающими занятия по теме. </w:t>
      </w:r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LEGO </w:t>
      </w:r>
      <w:proofErr w:type="spellStart"/>
      <w:r w:rsidRPr="004C03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WeDo</w:t>
      </w:r>
      <w:proofErr w:type="spell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, - 177 с.</w:t>
      </w:r>
      <w:proofErr w:type="gramStart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,илл</w:t>
      </w:r>
      <w:proofErr w:type="gramEnd"/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3B2" w:rsidRPr="004C03B2" w:rsidRDefault="004C03B2" w:rsidP="004C03B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вокруг нас: Книга проектов: Учебное пособие.- Пересказ с англ.-М.: Инт, 1998.</w:t>
      </w:r>
    </w:p>
    <w:p w:rsidR="004C03B2" w:rsidRPr="004C03B2" w:rsidRDefault="004C03B2" w:rsidP="004C03B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 ресурсы</w:t>
      </w:r>
    </w:p>
    <w:p w:rsidR="004C03B2" w:rsidRPr="004C03B2" w:rsidRDefault="004C03B2" w:rsidP="004C03B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4C03B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http://www.lego.com/education/   </w:t>
      </w:r>
    </w:p>
    <w:p w:rsidR="004C03B2" w:rsidRPr="004C03B2" w:rsidRDefault="004C03B2" w:rsidP="004C0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7E14" w:rsidRDefault="00327E14">
      <w:bookmarkStart w:id="0" w:name="_GoBack"/>
      <w:bookmarkEnd w:id="0"/>
    </w:p>
    <w:sectPr w:rsidR="00327E14" w:rsidSect="00640BC8">
      <w:footerReference w:type="even" r:id="rId9"/>
      <w:foot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939" w:rsidRDefault="00560939" w:rsidP="00B70631">
      <w:pPr>
        <w:spacing w:after="0" w:line="240" w:lineRule="auto"/>
      </w:pPr>
      <w:r>
        <w:separator/>
      </w:r>
    </w:p>
  </w:endnote>
  <w:endnote w:type="continuationSeparator" w:id="0">
    <w:p w:rsidR="00560939" w:rsidRDefault="00560939" w:rsidP="00B7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A3A" w:rsidRDefault="00DF3330" w:rsidP="00C9704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03B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7A3A" w:rsidRDefault="00A312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A3A" w:rsidRPr="00A27A3A" w:rsidRDefault="00DF3330" w:rsidP="00A27A3A">
    <w:pPr>
      <w:pStyle w:val="a4"/>
      <w:framePr w:wrap="around" w:vAnchor="text" w:hAnchor="page" w:x="6382" w:y="38"/>
      <w:rPr>
        <w:rStyle w:val="a6"/>
      </w:rPr>
    </w:pPr>
    <w:r w:rsidRPr="00A27A3A">
      <w:rPr>
        <w:rStyle w:val="a6"/>
      </w:rPr>
      <w:fldChar w:fldCharType="begin"/>
    </w:r>
    <w:r w:rsidR="004C03B2" w:rsidRPr="00A27A3A">
      <w:rPr>
        <w:rStyle w:val="a6"/>
      </w:rPr>
      <w:instrText xml:space="preserve">PAGE  </w:instrText>
    </w:r>
    <w:r w:rsidRPr="00A27A3A">
      <w:rPr>
        <w:rStyle w:val="a6"/>
      </w:rPr>
      <w:fldChar w:fldCharType="separate"/>
    </w:r>
    <w:r w:rsidR="00A31251">
      <w:rPr>
        <w:rStyle w:val="a6"/>
        <w:noProof/>
      </w:rPr>
      <w:t>2</w:t>
    </w:r>
    <w:r w:rsidRPr="00A27A3A">
      <w:rPr>
        <w:rStyle w:val="a6"/>
      </w:rPr>
      <w:fldChar w:fldCharType="end"/>
    </w:r>
  </w:p>
  <w:p w:rsidR="00A27A3A" w:rsidRDefault="00A312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939" w:rsidRDefault="00560939" w:rsidP="00B70631">
      <w:pPr>
        <w:spacing w:after="0" w:line="240" w:lineRule="auto"/>
      </w:pPr>
      <w:r>
        <w:separator/>
      </w:r>
    </w:p>
  </w:footnote>
  <w:footnote w:type="continuationSeparator" w:id="0">
    <w:p w:rsidR="00560939" w:rsidRDefault="00560939" w:rsidP="00B70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BBE"/>
    <w:multiLevelType w:val="hybridMultilevel"/>
    <w:tmpl w:val="918AE51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01AE1303"/>
    <w:multiLevelType w:val="hybridMultilevel"/>
    <w:tmpl w:val="00F8A1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0C1D67A9"/>
    <w:multiLevelType w:val="hybridMultilevel"/>
    <w:tmpl w:val="283E1E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2B36044D"/>
    <w:multiLevelType w:val="hybridMultilevel"/>
    <w:tmpl w:val="3CE80D9C"/>
    <w:lvl w:ilvl="0" w:tplc="C2C2076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874EC"/>
    <w:multiLevelType w:val="hybridMultilevel"/>
    <w:tmpl w:val="C30C526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0D33B28"/>
    <w:multiLevelType w:val="hybridMultilevel"/>
    <w:tmpl w:val="D384E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F35D5"/>
    <w:multiLevelType w:val="hybridMultilevel"/>
    <w:tmpl w:val="EB2C847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40565C94"/>
    <w:multiLevelType w:val="hybridMultilevel"/>
    <w:tmpl w:val="3CE80D9C"/>
    <w:lvl w:ilvl="0" w:tplc="C2C2076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3233D"/>
    <w:multiLevelType w:val="hybridMultilevel"/>
    <w:tmpl w:val="3B22CF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275420A"/>
    <w:multiLevelType w:val="hybridMultilevel"/>
    <w:tmpl w:val="69F44A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>
    <w:nsid w:val="43F12CD9"/>
    <w:multiLevelType w:val="multilevel"/>
    <w:tmpl w:val="6EE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>
    <w:nsid w:val="484D75C2"/>
    <w:multiLevelType w:val="hybridMultilevel"/>
    <w:tmpl w:val="C346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65347DB"/>
    <w:multiLevelType w:val="hybridMultilevel"/>
    <w:tmpl w:val="E400775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671564E8"/>
    <w:multiLevelType w:val="hybridMultilevel"/>
    <w:tmpl w:val="C40E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3B2"/>
    <w:rsid w:val="00140B3D"/>
    <w:rsid w:val="0020432C"/>
    <w:rsid w:val="002D4310"/>
    <w:rsid w:val="00327E14"/>
    <w:rsid w:val="004C03B2"/>
    <w:rsid w:val="00560939"/>
    <w:rsid w:val="005A46E0"/>
    <w:rsid w:val="00640BC8"/>
    <w:rsid w:val="007979AA"/>
    <w:rsid w:val="0083141D"/>
    <w:rsid w:val="008B462C"/>
    <w:rsid w:val="009213D0"/>
    <w:rsid w:val="00935F36"/>
    <w:rsid w:val="00A31251"/>
    <w:rsid w:val="00AB7999"/>
    <w:rsid w:val="00B42003"/>
    <w:rsid w:val="00B70631"/>
    <w:rsid w:val="00C57E02"/>
    <w:rsid w:val="00DF3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4C0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C0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C03B2"/>
  </w:style>
  <w:style w:type="paragraph" w:styleId="a7">
    <w:name w:val="Balloon Text"/>
    <w:basedOn w:val="a"/>
    <w:link w:val="a8"/>
    <w:uiPriority w:val="99"/>
    <w:semiHidden/>
    <w:unhideWhenUsed/>
    <w:rsid w:val="005A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6E0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83141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a">
    <w:name w:val="Название Знак"/>
    <w:basedOn w:val="a0"/>
    <w:link w:val="a9"/>
    <w:rsid w:val="0083141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uiPriority w:val="99"/>
    <w:unhideWhenUsed/>
    <w:rsid w:val="008314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4C03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4C03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C03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.9151394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3763</Words>
  <Characters>21450</Characters>
  <Application>Microsoft Office Word</Application>
  <DocSecurity>0</DocSecurity>
  <Lines>178</Lines>
  <Paragraphs>50</Paragraphs>
  <ScaleCrop>false</ScaleCrop>
  <Company/>
  <LinksUpToDate>false</LinksUpToDate>
  <CharactersWithSpaces>25163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cp:lastPrinted>2020-09-10T14:31:00Z</cp:lastPrinted>
  <dcterms:created xsi:type="dcterms:W3CDTF">2019-09-17T12:13:00Z</dcterms:created>
  <dcterms:modified xsi:type="dcterms:W3CDTF">2020-10-26T06:31:00Z</dcterms:modified>
</cp:coreProperties>
</file>