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0D" w:rsidRDefault="003E1C0D" w:rsidP="003E1C0D">
      <w:pPr>
        <w:spacing w:after="0" w:line="432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28"/>
          <w:szCs w:val="26"/>
        </w:rPr>
      </w:pPr>
      <w:r w:rsidRPr="003E1C0D">
        <w:rPr>
          <w:rFonts w:ascii="Arial" w:eastAsia="Times New Roman" w:hAnsi="Arial" w:cs="Arial"/>
          <w:color w:val="222222"/>
          <w:kern w:val="36"/>
          <w:sz w:val="28"/>
          <w:szCs w:val="26"/>
        </w:rPr>
        <w:t>Решен вопрос с оплатой за работу учителей на ЕГЭ и ГИА</w:t>
      </w:r>
    </w:p>
    <w:p w:rsidR="003E1C0D" w:rsidRPr="003E1C0D" w:rsidRDefault="003E1C0D" w:rsidP="003E1C0D">
      <w:pPr>
        <w:spacing w:after="0" w:line="432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28"/>
          <w:szCs w:val="26"/>
        </w:rPr>
      </w:pPr>
    </w:p>
    <w:p w:rsidR="003E1C0D" w:rsidRPr="003E1C0D" w:rsidRDefault="003E1C0D" w:rsidP="003E1C0D">
      <w:pPr>
        <w:spacing w:after="180" w:line="288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3E1C0D">
        <w:rPr>
          <w:rFonts w:ascii="Arial" w:eastAsia="Times New Roman" w:hAnsi="Arial" w:cs="Arial"/>
          <w:sz w:val="24"/>
          <w:szCs w:val="24"/>
        </w:rPr>
        <w:t>Как сообщает «Учительский портал», Совет Федерации одобрил поправки в закон об образовании, согласно которым</w:t>
      </w:r>
      <w:r w:rsidR="00952527">
        <w:rPr>
          <w:rFonts w:ascii="Arial" w:eastAsia="Times New Roman" w:hAnsi="Arial" w:cs="Arial"/>
          <w:sz w:val="24"/>
          <w:szCs w:val="24"/>
        </w:rPr>
        <w:t xml:space="preserve"> работа учителей на Едином госу</w:t>
      </w:r>
      <w:r w:rsidRPr="003E1C0D">
        <w:rPr>
          <w:rFonts w:ascii="Arial" w:eastAsia="Times New Roman" w:hAnsi="Arial" w:cs="Arial"/>
          <w:sz w:val="24"/>
          <w:szCs w:val="24"/>
        </w:rPr>
        <w:t>дарственном экзамене и государственной итоговой аттестации с 2019 года будет оплачиваться.</w:t>
      </w:r>
    </w:p>
    <w:p w:rsidR="003E1C0D" w:rsidRPr="003E1C0D" w:rsidRDefault="003E1C0D" w:rsidP="003E1C0D">
      <w:pPr>
        <w:spacing w:after="120" w:line="288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 w:rsidRPr="003E1C0D">
        <w:rPr>
          <w:rFonts w:ascii="Arial" w:eastAsia="Times New Roman" w:hAnsi="Arial" w:cs="Arial"/>
          <w:sz w:val="24"/>
          <w:szCs w:val="24"/>
        </w:rPr>
        <w:t>Они предусматривают «применение гарантий и оплаты не только в отношении педагогических работников, у</w:t>
      </w:r>
      <w:r w:rsidR="00952527">
        <w:rPr>
          <w:rFonts w:ascii="Arial" w:eastAsia="Times New Roman" w:hAnsi="Arial" w:cs="Arial"/>
          <w:sz w:val="24"/>
          <w:szCs w:val="24"/>
        </w:rPr>
        <w:t>частвующих по</w:t>
      </w:r>
      <w:r w:rsidRPr="003E1C0D">
        <w:rPr>
          <w:rFonts w:ascii="Arial" w:eastAsia="Times New Roman" w:hAnsi="Arial" w:cs="Arial"/>
          <w:sz w:val="24"/>
          <w:szCs w:val="24"/>
        </w:rPr>
        <w:t xml:space="preserve"> решению уполномоченных органов исполнительной власти в проведении ЕГЭ, а в целом в проведении ГИА-9 и ГИА-11 во всех формах».</w:t>
      </w:r>
      <w:r w:rsidRPr="003E1C0D">
        <w:rPr>
          <w:rFonts w:ascii="Arial" w:eastAsia="Times New Roman" w:hAnsi="Arial" w:cs="Arial"/>
          <w:sz w:val="24"/>
          <w:szCs w:val="24"/>
        </w:rPr>
        <w:br/>
        <w:t>Размер и порядок выплаты компенсации за работу по подготовке и проведению ГИА будут устанавливать субъекты РФ за счет бюджетных ассигнований, выделяемых на проведение государственной итоговой аттестации.</w:t>
      </w:r>
      <w:r w:rsidRPr="003E1C0D">
        <w:rPr>
          <w:rFonts w:ascii="Arial" w:eastAsia="Times New Roman" w:hAnsi="Arial" w:cs="Arial"/>
          <w:sz w:val="24"/>
          <w:szCs w:val="24"/>
        </w:rPr>
        <w:br/>
        <w:t>Источник</w:t>
      </w:r>
      <w:r w:rsidRPr="003E1C0D">
        <w:rPr>
          <w:rFonts w:ascii="Arial" w:eastAsia="Times New Roman" w:hAnsi="Arial" w:cs="Arial"/>
          <w:color w:val="666666"/>
          <w:sz w:val="24"/>
          <w:szCs w:val="24"/>
        </w:rPr>
        <w:t>: </w:t>
      </w:r>
      <w:hyperlink r:id="rId4" w:history="1">
        <w:r w:rsidRPr="003E1C0D">
          <w:rPr>
            <w:rFonts w:ascii="inherit" w:eastAsia="Times New Roman" w:hAnsi="inherit" w:cs="Arial"/>
            <w:color w:val="0FBE7C"/>
            <w:sz w:val="24"/>
            <w:szCs w:val="24"/>
          </w:rPr>
          <w:t>https://www.uchportal.ru/news/2018-06-27-714</w:t>
        </w:r>
      </w:hyperlink>
    </w:p>
    <w:p w:rsidR="00E2349E" w:rsidRDefault="00E2349E"/>
    <w:p w:rsidR="00E0349E" w:rsidRDefault="00E0349E" w:rsidP="00E0349E">
      <w:pPr>
        <w:pStyle w:val="headertext"/>
        <w:spacing w:before="0" w:beforeAutospacing="0" w:after="168" w:afterAutospacing="0" w:line="295" w:lineRule="atLeast"/>
        <w:jc w:val="center"/>
        <w:textAlignment w:val="baseline"/>
        <w:rPr>
          <w:rFonts w:ascii="Arial" w:hAnsi="Arial" w:cs="Arial"/>
          <w:b/>
          <w:bCs/>
          <w:sz w:val="33"/>
          <w:szCs w:val="33"/>
        </w:rPr>
      </w:pPr>
      <w:r>
        <w:rPr>
          <w:rFonts w:ascii="Arial" w:hAnsi="Arial" w:cs="Arial"/>
          <w:b/>
          <w:bCs/>
          <w:sz w:val="33"/>
          <w:szCs w:val="33"/>
        </w:rPr>
        <w:t>РОССИЙСКАЯ ФЕДЕРАЦИЯ</w:t>
      </w:r>
    </w:p>
    <w:p w:rsidR="00E0349E" w:rsidRDefault="00E0349E" w:rsidP="00E0349E">
      <w:pPr>
        <w:pStyle w:val="headertext"/>
        <w:spacing w:before="0" w:beforeAutospacing="0" w:after="0" w:afterAutospacing="0" w:line="295" w:lineRule="atLeast"/>
        <w:jc w:val="center"/>
        <w:textAlignment w:val="baseline"/>
        <w:rPr>
          <w:rFonts w:ascii="Arial" w:hAnsi="Arial" w:cs="Arial"/>
          <w:b/>
          <w:bCs/>
          <w:sz w:val="33"/>
          <w:szCs w:val="33"/>
        </w:rPr>
      </w:pPr>
      <w:bookmarkStart w:id="0" w:name="ZAP2DQQ3IG"/>
      <w:bookmarkStart w:id="1" w:name="bssPhr3"/>
      <w:bookmarkEnd w:id="0"/>
      <w:bookmarkEnd w:id="1"/>
      <w:r>
        <w:rPr>
          <w:rFonts w:ascii="Arial" w:hAnsi="Arial" w:cs="Arial"/>
          <w:b/>
          <w:bCs/>
          <w:sz w:val="33"/>
          <w:szCs w:val="33"/>
        </w:rPr>
        <w:t>ФЕДЕРАЛЬНЫЙ ЗАКОН</w:t>
      </w:r>
    </w:p>
    <w:p w:rsidR="00E0349E" w:rsidRDefault="00E0349E" w:rsidP="00E0349E">
      <w:pPr>
        <w:pStyle w:val="headertext"/>
        <w:spacing w:before="0" w:beforeAutospacing="0" w:after="0" w:afterAutospacing="0" w:line="295" w:lineRule="atLeast"/>
        <w:jc w:val="center"/>
        <w:textAlignment w:val="baseline"/>
        <w:rPr>
          <w:rFonts w:ascii="Arial" w:hAnsi="Arial" w:cs="Arial"/>
          <w:b/>
          <w:bCs/>
          <w:sz w:val="33"/>
          <w:szCs w:val="33"/>
        </w:rPr>
      </w:pPr>
      <w:bookmarkStart w:id="2" w:name="ZAP2E0M3JC"/>
      <w:bookmarkStart w:id="3" w:name="bssPhr4"/>
      <w:bookmarkEnd w:id="2"/>
      <w:bookmarkEnd w:id="3"/>
      <w:r>
        <w:rPr>
          <w:rFonts w:ascii="Arial" w:hAnsi="Arial" w:cs="Arial"/>
          <w:b/>
          <w:bCs/>
          <w:sz w:val="33"/>
          <w:szCs w:val="33"/>
        </w:rPr>
        <w:t>О внесении изменения в </w:t>
      </w:r>
      <w:hyperlink r:id="rId5" w:anchor="XA00M7M2N0" w:history="1">
        <w:r>
          <w:rPr>
            <w:rStyle w:val="a4"/>
            <w:rFonts w:ascii="Arial" w:hAnsi="Arial" w:cs="Arial"/>
            <w:b/>
            <w:bCs/>
            <w:color w:val="1252A1"/>
            <w:sz w:val="33"/>
            <w:szCs w:val="33"/>
            <w:bdr w:val="none" w:sz="0" w:space="0" w:color="auto" w:frame="1"/>
          </w:rPr>
          <w:t>статью 47 Федерального закона "Об образовании в Российской Федерации"</w:t>
        </w:r>
      </w:hyperlink>
    </w:p>
    <w:p w:rsidR="00E0349E" w:rsidRDefault="00E0349E" w:rsidP="00E0349E">
      <w:pPr>
        <w:pStyle w:val="formattext"/>
        <w:spacing w:before="0" w:beforeAutospacing="0" w:after="0" w:afterAutospacing="0"/>
        <w:jc w:val="right"/>
        <w:textAlignment w:val="baseline"/>
      </w:pPr>
      <w:bookmarkStart w:id="4" w:name="bssPhr5"/>
      <w:bookmarkStart w:id="5" w:name="ZAP2HAO3J8"/>
      <w:bookmarkStart w:id="6" w:name="ZAP2H763J7"/>
      <w:bookmarkStart w:id="7" w:name="ZAP2BOK3HM"/>
      <w:bookmarkEnd w:id="4"/>
      <w:bookmarkEnd w:id="5"/>
      <w:bookmarkEnd w:id="6"/>
      <w:bookmarkEnd w:id="7"/>
      <w:proofErr w:type="gramStart"/>
      <w:r>
        <w:t>Принят</w:t>
      </w:r>
      <w:proofErr w:type="gramEnd"/>
      <w:r>
        <w:br/>
      </w:r>
      <w:bookmarkStart w:id="8" w:name="ZAP28M23GU"/>
      <w:bookmarkEnd w:id="8"/>
      <w:r>
        <w:t>Государственной Думой</w:t>
      </w:r>
      <w:r>
        <w:br/>
      </w:r>
      <w:bookmarkStart w:id="9" w:name="ZAP24CU3G2"/>
      <w:bookmarkEnd w:id="9"/>
      <w:r>
        <w:t>21 июня 2018 года</w:t>
      </w:r>
    </w:p>
    <w:p w:rsidR="00E0349E" w:rsidRDefault="00E0349E" w:rsidP="00E0349E">
      <w:pPr>
        <w:pStyle w:val="formattext"/>
        <w:spacing w:before="0" w:beforeAutospacing="0" w:after="0" w:afterAutospacing="0"/>
        <w:jc w:val="right"/>
        <w:textAlignment w:val="baseline"/>
      </w:pPr>
      <w:bookmarkStart w:id="10" w:name="bssPhr6"/>
      <w:bookmarkStart w:id="11" w:name="ZAP2EJC3H3"/>
      <w:bookmarkStart w:id="12" w:name="ZAP294Q3FI"/>
      <w:bookmarkEnd w:id="10"/>
      <w:bookmarkEnd w:id="11"/>
      <w:bookmarkEnd w:id="12"/>
      <w:proofErr w:type="gramStart"/>
      <w:r>
        <w:t>Одобрен</w:t>
      </w:r>
      <w:proofErr w:type="gramEnd"/>
      <w:r>
        <w:br/>
      </w:r>
      <w:bookmarkStart w:id="13" w:name="ZAP25HG3C1"/>
      <w:bookmarkEnd w:id="13"/>
      <w:r>
        <w:t>Советом Федерации</w:t>
      </w:r>
      <w:r>
        <w:br/>
      </w:r>
      <w:bookmarkStart w:id="14" w:name="ZAP207I3FA"/>
      <w:bookmarkEnd w:id="14"/>
      <w:r>
        <w:t>27 июня 2018 года</w:t>
      </w:r>
    </w:p>
    <w:p w:rsidR="00E0349E" w:rsidRDefault="00E0349E" w:rsidP="00E0349E">
      <w:pPr>
        <w:pStyle w:val="headertext"/>
        <w:spacing w:before="0" w:beforeAutospacing="0" w:after="0" w:afterAutospacing="0" w:line="295" w:lineRule="atLeast"/>
        <w:jc w:val="center"/>
        <w:textAlignment w:val="baseline"/>
        <w:rPr>
          <w:rFonts w:ascii="Arial" w:hAnsi="Arial" w:cs="Arial"/>
          <w:b/>
          <w:bCs/>
          <w:sz w:val="33"/>
          <w:szCs w:val="33"/>
        </w:rPr>
      </w:pPr>
      <w:bookmarkStart w:id="15" w:name="bssPhr7"/>
      <w:bookmarkStart w:id="16" w:name="ZAP28I23FC"/>
      <w:bookmarkStart w:id="17" w:name="ZAP28EG3FB"/>
      <w:bookmarkStart w:id="18" w:name="ZAP22VU3DQ"/>
      <w:bookmarkStart w:id="19" w:name="XA00LTK2M0"/>
      <w:bookmarkStart w:id="20" w:name="ZA00MB42MO"/>
      <w:bookmarkEnd w:id="15"/>
      <w:bookmarkEnd w:id="16"/>
      <w:bookmarkEnd w:id="17"/>
      <w:bookmarkEnd w:id="18"/>
      <w:bookmarkEnd w:id="19"/>
      <w:bookmarkEnd w:id="20"/>
      <w:r>
        <w:rPr>
          <w:rFonts w:ascii="Arial" w:hAnsi="Arial" w:cs="Arial"/>
          <w:b/>
          <w:bCs/>
          <w:sz w:val="33"/>
          <w:szCs w:val="33"/>
        </w:rPr>
        <w:t>Статья 1</w:t>
      </w:r>
    </w:p>
    <w:p w:rsidR="00E0349E" w:rsidRDefault="00E0349E" w:rsidP="00E0349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 w:val="19"/>
          <w:szCs w:val="19"/>
        </w:rPr>
      </w:pPr>
      <w:bookmarkStart w:id="21" w:name="bssPhr8"/>
      <w:bookmarkStart w:id="22" w:name="ZAP2KLK3KF"/>
      <w:bookmarkStart w:id="23" w:name="ZAP2F723IU"/>
      <w:bookmarkEnd w:id="21"/>
      <w:bookmarkEnd w:id="22"/>
      <w:bookmarkEnd w:id="23"/>
      <w:r>
        <w:rPr>
          <w:rFonts w:ascii="Georgia" w:hAnsi="Georgia"/>
          <w:color w:val="000000"/>
          <w:sz w:val="19"/>
          <w:szCs w:val="19"/>
        </w:rPr>
        <w:t>Внести в </w:t>
      </w:r>
      <w:hyperlink r:id="rId6" w:anchor="XA00MAA2NC" w:history="1">
        <w:r>
          <w:rPr>
            <w:rStyle w:val="a4"/>
            <w:rFonts w:ascii="Georgia" w:hAnsi="Georgia"/>
            <w:color w:val="1252A1"/>
            <w:sz w:val="19"/>
            <w:szCs w:val="19"/>
            <w:bdr w:val="none" w:sz="0" w:space="0" w:color="auto" w:frame="1"/>
          </w:rPr>
          <w:t>часть 9 статьи 47 Федерального закона от 29 декабря 2012 года № 273-ФЗ "Об образовании в Российской Федерации"</w:t>
        </w:r>
      </w:hyperlink>
      <w:r>
        <w:rPr>
          <w:rFonts w:ascii="Georgia" w:hAnsi="Georgia"/>
          <w:color w:val="000000"/>
          <w:sz w:val="19"/>
          <w:szCs w:val="19"/>
        </w:rPr>
        <w:t> (Собрание законодательства Российской Федерации, 2012, № 53, ст.7598; 2014, № 30, ст.4217; 2016, № 1, ст.9) изменение, изложив ее в следующей редакции:</w:t>
      </w:r>
      <w:bookmarkStart w:id="24" w:name="bssPhr9"/>
      <w:bookmarkStart w:id="25" w:name="ZAP283S3GT"/>
      <w:bookmarkStart w:id="26" w:name="ZAP22LA3FC"/>
      <w:bookmarkEnd w:id="24"/>
      <w:bookmarkEnd w:id="25"/>
      <w:bookmarkEnd w:id="26"/>
      <w:r>
        <w:rPr>
          <w:rFonts w:ascii="Georgia" w:hAnsi="Georgia"/>
          <w:color w:val="000000"/>
          <w:sz w:val="19"/>
          <w:szCs w:val="19"/>
        </w:rPr>
        <w:t xml:space="preserve">"9. </w:t>
      </w:r>
      <w:proofErr w:type="gramStart"/>
      <w:r>
        <w:rPr>
          <w:rFonts w:ascii="Georgia" w:hAnsi="Georgia"/>
          <w:color w:val="000000"/>
          <w:sz w:val="19"/>
          <w:szCs w:val="19"/>
        </w:rPr>
        <w:t>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</w:t>
      </w:r>
      <w:proofErr w:type="gramEnd"/>
      <w:r>
        <w:rPr>
          <w:rFonts w:ascii="Georgia" w:hAnsi="Georgia"/>
          <w:color w:val="000000"/>
          <w:sz w:val="19"/>
          <w:szCs w:val="19"/>
        </w:rPr>
        <w:t xml:space="preserve">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</w:t>
      </w:r>
      <w:proofErr w:type="gramStart"/>
      <w:r>
        <w:rPr>
          <w:rFonts w:ascii="Georgia" w:hAnsi="Georgia"/>
          <w:color w:val="000000"/>
          <w:sz w:val="19"/>
          <w:szCs w:val="19"/>
        </w:rPr>
        <w:t>.".</w:t>
      </w:r>
      <w:proofErr w:type="gramEnd"/>
    </w:p>
    <w:p w:rsidR="00E0349E" w:rsidRDefault="00E0349E" w:rsidP="00E0349E">
      <w:pPr>
        <w:pStyle w:val="headertext"/>
        <w:spacing w:before="0" w:beforeAutospacing="0" w:after="0" w:afterAutospacing="0" w:line="295" w:lineRule="atLeast"/>
        <w:jc w:val="center"/>
        <w:textAlignment w:val="baseline"/>
        <w:rPr>
          <w:rFonts w:ascii="Arial" w:hAnsi="Arial" w:cs="Arial"/>
          <w:b/>
          <w:bCs/>
          <w:sz w:val="33"/>
          <w:szCs w:val="33"/>
        </w:rPr>
      </w:pPr>
      <w:bookmarkStart w:id="27" w:name="bssPhr10"/>
      <w:bookmarkStart w:id="28" w:name="ZAP25H83IE"/>
      <w:bookmarkStart w:id="29" w:name="XA00LU62M3"/>
      <w:bookmarkStart w:id="30" w:name="ZA00MBM2MR"/>
      <w:bookmarkStart w:id="31" w:name="ZAP25DM3ID"/>
      <w:bookmarkStart w:id="32" w:name="ZAP1VV43GS"/>
      <w:bookmarkEnd w:id="27"/>
      <w:bookmarkEnd w:id="28"/>
      <w:bookmarkEnd w:id="29"/>
      <w:bookmarkEnd w:id="30"/>
      <w:bookmarkEnd w:id="31"/>
      <w:bookmarkEnd w:id="32"/>
      <w:r>
        <w:rPr>
          <w:rFonts w:ascii="Arial" w:hAnsi="Arial" w:cs="Arial"/>
          <w:b/>
          <w:bCs/>
          <w:sz w:val="33"/>
          <w:szCs w:val="33"/>
        </w:rPr>
        <w:t>Статья 2</w:t>
      </w:r>
    </w:p>
    <w:p w:rsidR="00E0349E" w:rsidRDefault="00E0349E" w:rsidP="00E0349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 w:val="19"/>
          <w:szCs w:val="19"/>
        </w:rPr>
      </w:pPr>
      <w:bookmarkStart w:id="33" w:name="bssPhr11"/>
      <w:bookmarkStart w:id="34" w:name="ZAP2HGI3GC"/>
      <w:bookmarkStart w:id="35" w:name="ZAP2C203ER"/>
      <w:bookmarkEnd w:id="33"/>
      <w:bookmarkEnd w:id="34"/>
      <w:bookmarkEnd w:id="35"/>
      <w:r>
        <w:rPr>
          <w:rFonts w:ascii="Georgia" w:hAnsi="Georgia"/>
          <w:color w:val="000000"/>
          <w:sz w:val="19"/>
          <w:szCs w:val="19"/>
        </w:rPr>
        <w:t>Настоящий Федеральный закон вступает в силу с 1 января 2019 года.</w:t>
      </w:r>
    </w:p>
    <w:p w:rsidR="00E0349E" w:rsidRDefault="00E0349E" w:rsidP="00E0349E">
      <w:pPr>
        <w:pStyle w:val="formattext"/>
        <w:spacing w:before="0" w:beforeAutospacing="0" w:after="0" w:afterAutospacing="0"/>
        <w:jc w:val="right"/>
        <w:textAlignment w:val="baseline"/>
      </w:pPr>
      <w:bookmarkStart w:id="36" w:name="bssPhr12"/>
      <w:bookmarkStart w:id="37" w:name="ZAP2NFO3L3"/>
      <w:bookmarkStart w:id="38" w:name="ZAP2NC63L2"/>
      <w:bookmarkStart w:id="39" w:name="ZAP2HTK3JH"/>
      <w:bookmarkEnd w:id="36"/>
      <w:bookmarkEnd w:id="37"/>
      <w:bookmarkEnd w:id="38"/>
      <w:bookmarkEnd w:id="39"/>
      <w:r>
        <w:t>Президент</w:t>
      </w:r>
      <w:r>
        <w:br/>
      </w:r>
      <w:bookmarkStart w:id="40" w:name="ZAP2KTQ3KR"/>
      <w:bookmarkEnd w:id="40"/>
      <w:r>
        <w:t>Российской Федерации</w:t>
      </w:r>
      <w:r>
        <w:br/>
      </w:r>
      <w:bookmarkStart w:id="41" w:name="ZAP2IGC3I9"/>
      <w:bookmarkEnd w:id="41"/>
      <w:r>
        <w:t>В.Путин</w:t>
      </w:r>
    </w:p>
    <w:p w:rsidR="00E0349E" w:rsidRDefault="00E0349E" w:rsidP="00E0349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 w:val="19"/>
          <w:szCs w:val="19"/>
        </w:rPr>
      </w:pPr>
      <w:bookmarkStart w:id="42" w:name="ZAP1UKA3A5"/>
      <w:bookmarkStart w:id="43" w:name="ZAP242S3BM"/>
      <w:bookmarkStart w:id="44" w:name="ZAP246E3BN"/>
      <w:bookmarkStart w:id="45" w:name="bssPhr13"/>
      <w:bookmarkEnd w:id="42"/>
      <w:bookmarkEnd w:id="43"/>
      <w:bookmarkEnd w:id="44"/>
      <w:bookmarkEnd w:id="45"/>
      <w:r>
        <w:rPr>
          <w:rFonts w:ascii="Georgia" w:hAnsi="Georgia"/>
          <w:color w:val="000000"/>
          <w:sz w:val="19"/>
          <w:szCs w:val="19"/>
        </w:rPr>
        <w:t>Москва, Кремль</w:t>
      </w:r>
      <w:r>
        <w:rPr>
          <w:rFonts w:ascii="Georgia" w:hAnsi="Georgia"/>
          <w:color w:val="000000"/>
          <w:sz w:val="19"/>
          <w:szCs w:val="19"/>
        </w:rPr>
        <w:br/>
      </w:r>
      <w:bookmarkStart w:id="46" w:name="ZAP1ODE3A8"/>
      <w:bookmarkEnd w:id="46"/>
      <w:r>
        <w:rPr>
          <w:rFonts w:ascii="Georgia" w:hAnsi="Georgia"/>
          <w:color w:val="000000"/>
          <w:sz w:val="19"/>
          <w:szCs w:val="19"/>
        </w:rPr>
        <w:t>3 июля 2018 года</w:t>
      </w:r>
      <w:r>
        <w:rPr>
          <w:rFonts w:ascii="Georgia" w:hAnsi="Georgia"/>
          <w:color w:val="000000"/>
          <w:sz w:val="19"/>
          <w:szCs w:val="19"/>
        </w:rPr>
        <w:br/>
      </w:r>
      <w:bookmarkStart w:id="47" w:name="ZAP1UOS3GA"/>
      <w:bookmarkEnd w:id="47"/>
      <w:r>
        <w:rPr>
          <w:rFonts w:ascii="Georgia" w:hAnsi="Georgia"/>
          <w:color w:val="000000"/>
          <w:sz w:val="19"/>
          <w:szCs w:val="19"/>
        </w:rPr>
        <w:t>№ 188-ФЗ</w:t>
      </w:r>
    </w:p>
    <w:p w:rsidR="00E0349E" w:rsidRDefault="00E0349E"/>
    <w:sectPr w:rsidR="00E0349E" w:rsidSect="00E2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C0D"/>
    <w:rsid w:val="003E1C0D"/>
    <w:rsid w:val="00952527"/>
    <w:rsid w:val="00E0349E"/>
    <w:rsid w:val="00E2349E"/>
    <w:rsid w:val="00F5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9E"/>
  </w:style>
  <w:style w:type="paragraph" w:styleId="1">
    <w:name w:val="heading 1"/>
    <w:basedOn w:val="a"/>
    <w:link w:val="10"/>
    <w:uiPriority w:val="9"/>
    <w:qFormat/>
    <w:rsid w:val="003E1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C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E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E1C0D"/>
    <w:rPr>
      <w:color w:val="0000FF"/>
      <w:u w:val="single"/>
    </w:rPr>
  </w:style>
  <w:style w:type="paragraph" w:customStyle="1" w:styleId="headertext">
    <w:name w:val="headertext"/>
    <w:basedOn w:val="a"/>
    <w:rsid w:val="00E0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0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1656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single" w:sz="4" w:space="12" w:color="EAEAEA"/>
            <w:right w:val="none" w:sz="0" w:space="0" w:color="auto"/>
          </w:divBdr>
          <w:divsChild>
            <w:div w:id="14907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1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26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rukdobra.ru/npd-doc.aspx?npmid=99&amp;npid=902389617" TargetMode="External"/><Relationship Id="rId5" Type="http://schemas.openxmlformats.org/officeDocument/2006/relationships/hyperlink" Target="https://e.rukdobra.ru/npd-doc.aspx?npmid=99&amp;npid=902389617" TargetMode="External"/><Relationship Id="rId4" Type="http://schemas.openxmlformats.org/officeDocument/2006/relationships/hyperlink" Target="https://www.uchportal.ru/news/2018-06-27-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4</cp:revision>
  <dcterms:created xsi:type="dcterms:W3CDTF">2018-06-30T15:59:00Z</dcterms:created>
  <dcterms:modified xsi:type="dcterms:W3CDTF">2018-07-17T15:56:00Z</dcterms:modified>
</cp:coreProperties>
</file>